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A584" w14:textId="0B3B386B" w:rsidR="00A252BC" w:rsidRDefault="0078323D" w:rsidP="0078323D">
      <w:pPr>
        <w:rPr>
          <w:b/>
          <w:sz w:val="36"/>
          <w:szCs w:val="36"/>
        </w:rPr>
      </w:pPr>
      <w:r w:rsidRPr="001F4AD6">
        <w:rPr>
          <w:b/>
          <w:sz w:val="36"/>
          <w:szCs w:val="36"/>
        </w:rPr>
        <w:t>Satzung des Fördervereins Grundschule St. Laurentius Saarburg e.V.</w:t>
      </w:r>
    </w:p>
    <w:p w14:paraId="79F02654" w14:textId="77777777" w:rsidR="001F4AD6" w:rsidRPr="001F4AD6" w:rsidRDefault="001F4AD6" w:rsidP="0078323D">
      <w:pPr>
        <w:rPr>
          <w:b/>
          <w:sz w:val="16"/>
          <w:szCs w:val="16"/>
        </w:rPr>
      </w:pPr>
    </w:p>
    <w:p w14:paraId="687B76B2" w14:textId="4DE7F310" w:rsidR="001F4AD6" w:rsidRPr="001F4AD6" w:rsidRDefault="0078323D" w:rsidP="0078323D">
      <w:pPr>
        <w:rPr>
          <w:b/>
          <w:sz w:val="28"/>
          <w:szCs w:val="28"/>
        </w:rPr>
      </w:pPr>
      <w:r w:rsidRPr="009B5527">
        <w:rPr>
          <w:b/>
          <w:sz w:val="28"/>
          <w:szCs w:val="28"/>
        </w:rPr>
        <w:t>§ 1</w:t>
      </w:r>
      <w:r w:rsidR="00007E84">
        <w:rPr>
          <w:b/>
          <w:sz w:val="28"/>
          <w:szCs w:val="28"/>
        </w:rPr>
        <w:t xml:space="preserve"> Name, Sitz, Geschäftsjahr und Zweckbestimmung</w:t>
      </w:r>
    </w:p>
    <w:p w14:paraId="425234C4" w14:textId="0B068B99" w:rsidR="0078323D" w:rsidRPr="00007E84" w:rsidRDefault="0078323D" w:rsidP="00007E84">
      <w:pPr>
        <w:pStyle w:val="KeinLeerraum"/>
        <w:numPr>
          <w:ilvl w:val="0"/>
          <w:numId w:val="6"/>
        </w:numPr>
        <w:rPr>
          <w:sz w:val="28"/>
          <w:szCs w:val="28"/>
        </w:rPr>
      </w:pPr>
      <w:r w:rsidRPr="00007E84">
        <w:rPr>
          <w:sz w:val="28"/>
          <w:szCs w:val="28"/>
        </w:rPr>
        <w:t>Der Verein</w:t>
      </w:r>
      <w:r w:rsidR="00007E84" w:rsidRPr="00007E84">
        <w:rPr>
          <w:sz w:val="28"/>
          <w:szCs w:val="28"/>
        </w:rPr>
        <w:t xml:space="preserve"> </w:t>
      </w:r>
      <w:r w:rsidRPr="00007E84">
        <w:rPr>
          <w:sz w:val="28"/>
          <w:szCs w:val="28"/>
        </w:rPr>
        <w:t xml:space="preserve">„Förderverein Grundschule St. Laurentius Saarburg e.V.“  </w:t>
      </w:r>
    </w:p>
    <w:p w14:paraId="668E6120" w14:textId="77777777" w:rsidR="00007E84" w:rsidRDefault="00007E84" w:rsidP="00007E84">
      <w:pPr>
        <w:pStyle w:val="KeinLeerraum"/>
        <w:rPr>
          <w:sz w:val="28"/>
          <w:szCs w:val="28"/>
        </w:rPr>
      </w:pPr>
      <w:r>
        <w:rPr>
          <w:sz w:val="28"/>
          <w:szCs w:val="28"/>
        </w:rPr>
        <w:t xml:space="preserve">                 </w:t>
      </w:r>
      <w:r w:rsidRPr="00007E84">
        <w:rPr>
          <w:sz w:val="28"/>
          <w:szCs w:val="28"/>
        </w:rPr>
        <w:t xml:space="preserve">hat </w:t>
      </w:r>
      <w:proofErr w:type="gramStart"/>
      <w:r w:rsidRPr="00007E84">
        <w:rPr>
          <w:sz w:val="28"/>
          <w:szCs w:val="28"/>
        </w:rPr>
        <w:t xml:space="preserve">seinen </w:t>
      </w:r>
      <w:r w:rsidR="0078323D" w:rsidRPr="00007E84">
        <w:rPr>
          <w:sz w:val="28"/>
          <w:szCs w:val="28"/>
        </w:rPr>
        <w:t xml:space="preserve"> Sitz</w:t>
      </w:r>
      <w:proofErr w:type="gramEnd"/>
      <w:r w:rsidR="0078323D" w:rsidRPr="00007E84">
        <w:rPr>
          <w:sz w:val="28"/>
          <w:szCs w:val="28"/>
        </w:rPr>
        <w:t xml:space="preserve"> in </w:t>
      </w:r>
      <w:r>
        <w:rPr>
          <w:sz w:val="28"/>
          <w:szCs w:val="28"/>
        </w:rPr>
        <w:t>54439 Saarburg.</w:t>
      </w:r>
    </w:p>
    <w:p w14:paraId="154C8B4A" w14:textId="77777777" w:rsidR="00007E84" w:rsidRDefault="00007E84" w:rsidP="00007E84">
      <w:pPr>
        <w:pStyle w:val="KeinLeerraum"/>
        <w:rPr>
          <w:sz w:val="28"/>
          <w:szCs w:val="28"/>
        </w:rPr>
      </w:pPr>
    </w:p>
    <w:p w14:paraId="49503386" w14:textId="32B3C0FE" w:rsidR="00007E84" w:rsidRDefault="00007E84" w:rsidP="00007E84">
      <w:pPr>
        <w:pStyle w:val="KeinLeerraum"/>
        <w:numPr>
          <w:ilvl w:val="0"/>
          <w:numId w:val="6"/>
        </w:numPr>
        <w:rPr>
          <w:sz w:val="28"/>
          <w:szCs w:val="28"/>
        </w:rPr>
      </w:pPr>
      <w:r>
        <w:rPr>
          <w:sz w:val="28"/>
          <w:szCs w:val="28"/>
        </w:rPr>
        <w:t>Das Geschäftsjahr ist das Kalenderjahr.</w:t>
      </w:r>
    </w:p>
    <w:p w14:paraId="34FFAF0F" w14:textId="77777777" w:rsidR="00007E84" w:rsidRDefault="00007E84" w:rsidP="00007E84">
      <w:pPr>
        <w:pStyle w:val="KeinLeerraum"/>
        <w:ind w:left="1080"/>
        <w:rPr>
          <w:sz w:val="28"/>
          <w:szCs w:val="28"/>
        </w:rPr>
      </w:pPr>
    </w:p>
    <w:p w14:paraId="4FB4C5C4" w14:textId="782F9D23" w:rsidR="0078323D" w:rsidRPr="00007E84" w:rsidRDefault="00007E84" w:rsidP="0078323D">
      <w:pPr>
        <w:pStyle w:val="KeinLeerraum"/>
        <w:numPr>
          <w:ilvl w:val="0"/>
          <w:numId w:val="6"/>
        </w:numPr>
        <w:rPr>
          <w:sz w:val="28"/>
          <w:szCs w:val="28"/>
        </w:rPr>
      </w:pPr>
      <w:r>
        <w:rPr>
          <w:sz w:val="28"/>
          <w:szCs w:val="28"/>
        </w:rPr>
        <w:t xml:space="preserve">Der Verein </w:t>
      </w:r>
      <w:r w:rsidR="0078323D" w:rsidRPr="00007E84">
        <w:rPr>
          <w:sz w:val="28"/>
          <w:szCs w:val="28"/>
        </w:rPr>
        <w:t>verfolgt ausschließlich und unmittelbar –gemeinnützige -mildtätige Zwecke im Sinne des Abschnitts „Steuerbegünstigte Zwecke“ der Abgabenordnung.</w:t>
      </w:r>
      <w:r>
        <w:rPr>
          <w:sz w:val="28"/>
          <w:szCs w:val="28"/>
        </w:rPr>
        <w:t xml:space="preserve"> Der Verein ist selbstlos tätig; er verfolgt nicht in erster Linie eigenwirtschaftliche Zwecke.</w:t>
      </w:r>
    </w:p>
    <w:p w14:paraId="5E80666B" w14:textId="77777777" w:rsidR="00007E84" w:rsidRDefault="00007E84" w:rsidP="00007E84">
      <w:pPr>
        <w:pStyle w:val="KeinLeerraum"/>
        <w:rPr>
          <w:sz w:val="28"/>
          <w:szCs w:val="28"/>
        </w:rPr>
      </w:pPr>
      <w:r>
        <w:t xml:space="preserve">                     </w:t>
      </w:r>
      <w:r w:rsidR="0078323D" w:rsidRPr="00007E84">
        <w:rPr>
          <w:sz w:val="28"/>
          <w:szCs w:val="28"/>
        </w:rPr>
        <w:t>Zweck des Vereins ist:</w:t>
      </w:r>
    </w:p>
    <w:p w14:paraId="44268F10" w14:textId="4EA0A8B9" w:rsidR="0078323D" w:rsidRDefault="0078323D" w:rsidP="00007E84">
      <w:pPr>
        <w:pStyle w:val="KeinLeerraum"/>
        <w:numPr>
          <w:ilvl w:val="0"/>
          <w:numId w:val="7"/>
        </w:numPr>
        <w:rPr>
          <w:sz w:val="28"/>
          <w:szCs w:val="28"/>
        </w:rPr>
      </w:pPr>
      <w:r w:rsidRPr="00007E84">
        <w:rPr>
          <w:sz w:val="28"/>
          <w:szCs w:val="28"/>
        </w:rPr>
        <w:t>Die Grundschule St. Laurentius Saarburg als Bildungs- und Erziehungsstätte ideell zu unterstützen.</w:t>
      </w:r>
    </w:p>
    <w:p w14:paraId="164B398C" w14:textId="1AADBDE0" w:rsidR="0078323D" w:rsidRDefault="0078323D" w:rsidP="00007E84">
      <w:pPr>
        <w:pStyle w:val="KeinLeerraum"/>
        <w:numPr>
          <w:ilvl w:val="0"/>
          <w:numId w:val="7"/>
        </w:numPr>
        <w:rPr>
          <w:sz w:val="28"/>
          <w:szCs w:val="28"/>
        </w:rPr>
      </w:pPr>
      <w:r w:rsidRPr="00007E84">
        <w:rPr>
          <w:sz w:val="28"/>
          <w:szCs w:val="28"/>
        </w:rPr>
        <w:t>Zur Verbesserung der äußeren schulischen Verhältnisse der Grundschule St. Laurentius Saarburg beizutragen.</w:t>
      </w:r>
    </w:p>
    <w:p w14:paraId="5EEB7671" w14:textId="3FF4E23A" w:rsidR="0078323D" w:rsidRDefault="0078323D" w:rsidP="00007E84">
      <w:pPr>
        <w:pStyle w:val="KeinLeerraum"/>
        <w:numPr>
          <w:ilvl w:val="0"/>
          <w:numId w:val="7"/>
        </w:numPr>
        <w:rPr>
          <w:sz w:val="28"/>
          <w:szCs w:val="28"/>
        </w:rPr>
      </w:pPr>
      <w:r w:rsidRPr="00007E84">
        <w:rPr>
          <w:sz w:val="28"/>
          <w:szCs w:val="28"/>
        </w:rPr>
        <w:t>Die Grundschule St. Laurentius Saarburg in ihren schulischen und erzieherischen Bestrebungen zu unterstützen.</w:t>
      </w:r>
    </w:p>
    <w:p w14:paraId="0A2BAAF1" w14:textId="3DBD84A1" w:rsidR="0078323D" w:rsidRDefault="0078323D" w:rsidP="00007E84">
      <w:pPr>
        <w:pStyle w:val="KeinLeerraum"/>
        <w:numPr>
          <w:ilvl w:val="0"/>
          <w:numId w:val="7"/>
        </w:numPr>
        <w:rPr>
          <w:sz w:val="28"/>
          <w:szCs w:val="28"/>
        </w:rPr>
      </w:pPr>
      <w:r w:rsidRPr="00007E84">
        <w:rPr>
          <w:sz w:val="28"/>
          <w:szCs w:val="28"/>
        </w:rPr>
        <w:t>Die Verbindung zwischen Eltern, Schülern (auch ehemaligen Schülern) und Lehrern zu stärken und den Zusammengehörigkeits</w:t>
      </w:r>
      <w:r w:rsidR="00A252BC">
        <w:rPr>
          <w:sz w:val="28"/>
          <w:szCs w:val="28"/>
        </w:rPr>
        <w:t>-</w:t>
      </w:r>
      <w:r w:rsidRPr="00007E84">
        <w:rPr>
          <w:sz w:val="28"/>
          <w:szCs w:val="28"/>
        </w:rPr>
        <w:t>gedanken zu fördern.</w:t>
      </w:r>
    </w:p>
    <w:p w14:paraId="45D94736" w14:textId="5EC52B81" w:rsidR="00007E84" w:rsidRPr="00007E84" w:rsidRDefault="00007E84" w:rsidP="00007E84">
      <w:pPr>
        <w:pStyle w:val="KeinLeerraum"/>
        <w:numPr>
          <w:ilvl w:val="0"/>
          <w:numId w:val="7"/>
        </w:numPr>
        <w:rPr>
          <w:sz w:val="28"/>
          <w:szCs w:val="28"/>
        </w:rPr>
      </w:pPr>
      <w:r>
        <w:rPr>
          <w:sz w:val="28"/>
          <w:szCs w:val="28"/>
        </w:rPr>
        <w:t>Der Verein setzt sich für die Belange von Kindern ein (</w:t>
      </w:r>
      <w:proofErr w:type="spellStart"/>
      <w:r>
        <w:rPr>
          <w:sz w:val="28"/>
          <w:szCs w:val="28"/>
        </w:rPr>
        <w:t>gemeinwesenorientiertes</w:t>
      </w:r>
      <w:proofErr w:type="spellEnd"/>
      <w:r>
        <w:rPr>
          <w:sz w:val="28"/>
          <w:szCs w:val="28"/>
        </w:rPr>
        <w:t xml:space="preserve"> Arbeiten im Rahmen der Öffentlichkeitsarbeit)</w:t>
      </w:r>
    </w:p>
    <w:p w14:paraId="6C7013EF" w14:textId="77777777" w:rsidR="00007E84" w:rsidRPr="00007E84" w:rsidRDefault="00007E84" w:rsidP="00007E84">
      <w:pPr>
        <w:pStyle w:val="KeinLeerraum"/>
        <w:rPr>
          <w:sz w:val="28"/>
          <w:szCs w:val="28"/>
        </w:rPr>
      </w:pPr>
      <w:r w:rsidRPr="00007E84">
        <w:rPr>
          <w:sz w:val="28"/>
          <w:szCs w:val="28"/>
        </w:rPr>
        <w:t xml:space="preserve">                 </w:t>
      </w:r>
    </w:p>
    <w:p w14:paraId="6C39B6C4" w14:textId="1445879F" w:rsidR="00672C48" w:rsidRDefault="0078323D" w:rsidP="0078323D">
      <w:pPr>
        <w:pStyle w:val="KeinLeerraum"/>
        <w:numPr>
          <w:ilvl w:val="0"/>
          <w:numId w:val="6"/>
        </w:numPr>
        <w:rPr>
          <w:sz w:val="28"/>
          <w:szCs w:val="28"/>
        </w:rPr>
      </w:pPr>
      <w:r w:rsidRPr="0078323D">
        <w:rPr>
          <w:sz w:val="28"/>
          <w:szCs w:val="28"/>
        </w:rPr>
        <w:t xml:space="preserve">Mittel des Vereins dürfen nur für die satzungsmäßigen Zwecke verwendet werden. Die </w:t>
      </w:r>
      <w:r w:rsidRPr="00007E84">
        <w:rPr>
          <w:sz w:val="28"/>
          <w:szCs w:val="28"/>
        </w:rPr>
        <w:t>Mitglieder erhalten keine Zuwendungen aus Mitteln des Vereins.</w:t>
      </w:r>
      <w:r w:rsidR="00007E84">
        <w:rPr>
          <w:sz w:val="28"/>
          <w:szCs w:val="28"/>
        </w:rPr>
        <w:t xml:space="preserve"> </w:t>
      </w:r>
      <w:r w:rsidRPr="00007E84">
        <w:rPr>
          <w:sz w:val="28"/>
          <w:szCs w:val="28"/>
        </w:rPr>
        <w:t>Es darf keine Person durch Ausgaben, die dem Zweck des Vereins fremd sind, oder durch unverhältnismäßig hohe Vergütungen begünstigt werden.</w:t>
      </w:r>
    </w:p>
    <w:p w14:paraId="4A7098E8" w14:textId="77777777" w:rsidR="00007E84" w:rsidRDefault="00007E84" w:rsidP="00007E84">
      <w:pPr>
        <w:pStyle w:val="KeinLeerraum"/>
        <w:ind w:left="1080"/>
        <w:rPr>
          <w:sz w:val="28"/>
          <w:szCs w:val="28"/>
        </w:rPr>
      </w:pPr>
    </w:p>
    <w:p w14:paraId="649A7348" w14:textId="0F16C0C3" w:rsidR="00007E84" w:rsidRDefault="00007E84" w:rsidP="0078323D">
      <w:pPr>
        <w:pStyle w:val="KeinLeerraum"/>
        <w:numPr>
          <w:ilvl w:val="0"/>
          <w:numId w:val="6"/>
        </w:numPr>
        <w:rPr>
          <w:sz w:val="28"/>
          <w:szCs w:val="28"/>
        </w:rPr>
      </w:pPr>
      <w:r>
        <w:rPr>
          <w:sz w:val="28"/>
          <w:szCs w:val="28"/>
        </w:rPr>
        <w:t>Vom Verein zu Gunsten der Grundschule St. Laurentius angeschaffte Gegenstände bleiben im Eigentum des Vereins.</w:t>
      </w:r>
    </w:p>
    <w:p w14:paraId="162F3A27" w14:textId="77777777" w:rsidR="00A252BC" w:rsidRPr="001F4AD6" w:rsidRDefault="00A252BC" w:rsidP="00A252BC">
      <w:pPr>
        <w:pStyle w:val="Listenabsatz"/>
        <w:rPr>
          <w:sz w:val="16"/>
          <w:szCs w:val="16"/>
        </w:rPr>
      </w:pPr>
    </w:p>
    <w:p w14:paraId="1D813972" w14:textId="2A95F1DA" w:rsidR="0078323D" w:rsidRDefault="0078323D" w:rsidP="00A252BC">
      <w:pPr>
        <w:pStyle w:val="KeinLeerraum"/>
        <w:numPr>
          <w:ilvl w:val="0"/>
          <w:numId w:val="6"/>
        </w:numPr>
        <w:rPr>
          <w:sz w:val="28"/>
          <w:szCs w:val="28"/>
        </w:rPr>
      </w:pPr>
      <w:r w:rsidRPr="00A252BC">
        <w:rPr>
          <w:sz w:val="28"/>
          <w:szCs w:val="28"/>
        </w:rPr>
        <w:t xml:space="preserve">Bei Auflösung oder Aufhebung des Vereins oder bei Wegfall steuerbegünstigter Zwecke geht das Vermögen des Vereins in das Eigentum des Schulträgers der Grundschule St. Laurentius über, mit </w:t>
      </w:r>
      <w:r w:rsidRPr="00A252BC">
        <w:rPr>
          <w:sz w:val="28"/>
          <w:szCs w:val="28"/>
        </w:rPr>
        <w:lastRenderedPageBreak/>
        <w:t>der Auflage, es unmittelbar und ausschließlich für den</w:t>
      </w:r>
      <w:r w:rsidR="00A252BC" w:rsidRPr="00A252BC">
        <w:rPr>
          <w:sz w:val="28"/>
          <w:szCs w:val="28"/>
        </w:rPr>
        <w:t xml:space="preserve"> </w:t>
      </w:r>
      <w:r w:rsidRPr="00A252BC">
        <w:rPr>
          <w:sz w:val="28"/>
          <w:szCs w:val="28"/>
        </w:rPr>
        <w:t>gemeinnützigen Zweck der Grundschule St. Laurentius Saarburg zur Verfügung zu stellen.</w:t>
      </w:r>
    </w:p>
    <w:p w14:paraId="556BF81C" w14:textId="77777777" w:rsidR="00A252BC" w:rsidRPr="00A252BC" w:rsidRDefault="00A252BC" w:rsidP="00A252BC">
      <w:pPr>
        <w:pStyle w:val="KeinLeerraum"/>
        <w:rPr>
          <w:sz w:val="28"/>
          <w:szCs w:val="28"/>
        </w:rPr>
      </w:pPr>
    </w:p>
    <w:p w14:paraId="018594BF" w14:textId="43A7379E" w:rsidR="0078323D" w:rsidRPr="00AF52A9" w:rsidRDefault="0078323D" w:rsidP="0078323D">
      <w:pPr>
        <w:rPr>
          <w:b/>
          <w:sz w:val="28"/>
          <w:szCs w:val="28"/>
        </w:rPr>
      </w:pPr>
      <w:r w:rsidRPr="00AF52A9">
        <w:rPr>
          <w:b/>
          <w:sz w:val="28"/>
          <w:szCs w:val="28"/>
        </w:rPr>
        <w:t xml:space="preserve">§ </w:t>
      </w:r>
      <w:r w:rsidR="00A252BC" w:rsidRPr="00AF52A9">
        <w:rPr>
          <w:b/>
          <w:sz w:val="28"/>
          <w:szCs w:val="28"/>
        </w:rPr>
        <w:t>2</w:t>
      </w:r>
      <w:r w:rsidRPr="00AF52A9">
        <w:rPr>
          <w:b/>
          <w:sz w:val="28"/>
          <w:szCs w:val="28"/>
        </w:rPr>
        <w:t xml:space="preserve"> Mitgliedschaft</w:t>
      </w:r>
    </w:p>
    <w:p w14:paraId="0E15EDAC" w14:textId="28F852DA" w:rsidR="00A252BC" w:rsidRDefault="0078323D" w:rsidP="00A252BC">
      <w:pPr>
        <w:pStyle w:val="Listenabsatz"/>
        <w:numPr>
          <w:ilvl w:val="0"/>
          <w:numId w:val="8"/>
        </w:numPr>
        <w:rPr>
          <w:sz w:val="28"/>
          <w:szCs w:val="28"/>
        </w:rPr>
      </w:pPr>
      <w:r w:rsidRPr="00A252BC">
        <w:rPr>
          <w:sz w:val="28"/>
          <w:szCs w:val="28"/>
        </w:rPr>
        <w:t>Mitglied kann jeder an der Verwirklichung der Vereinsziele Interessierte werden. Vorausgesetzt ist eine an den Vereinsvorstand gerichtete Anmeldung zur Aufnahme, in der sich der Anmeldende zur Einhaltung der Satzungsbestimmungen verpflichtet. Über die Aufnahme entscheidet der Vorstand</w:t>
      </w:r>
      <w:r w:rsidR="00A252BC">
        <w:rPr>
          <w:sz w:val="28"/>
          <w:szCs w:val="28"/>
        </w:rPr>
        <w:t>.</w:t>
      </w:r>
    </w:p>
    <w:p w14:paraId="598F4D76" w14:textId="77777777" w:rsidR="00A252BC" w:rsidRDefault="00A252BC" w:rsidP="00A252BC">
      <w:pPr>
        <w:pStyle w:val="Listenabsatz"/>
        <w:ind w:left="1224"/>
        <w:rPr>
          <w:sz w:val="28"/>
          <w:szCs w:val="28"/>
        </w:rPr>
      </w:pPr>
    </w:p>
    <w:p w14:paraId="60A09006" w14:textId="29172939" w:rsidR="00A252BC" w:rsidRPr="00A252BC" w:rsidRDefault="00A252BC" w:rsidP="00A252BC">
      <w:pPr>
        <w:pStyle w:val="KeinLeerraum"/>
        <w:rPr>
          <w:sz w:val="28"/>
          <w:szCs w:val="28"/>
        </w:rPr>
      </w:pPr>
      <w:r>
        <w:rPr>
          <w:sz w:val="28"/>
          <w:szCs w:val="28"/>
        </w:rPr>
        <w:t xml:space="preserve">         (II)     </w:t>
      </w:r>
      <w:r w:rsidR="0078323D" w:rsidRPr="00A252BC">
        <w:rPr>
          <w:sz w:val="28"/>
          <w:szCs w:val="28"/>
        </w:rPr>
        <w:t>Die Mitgliedschaft wird beendet:</w:t>
      </w:r>
    </w:p>
    <w:p w14:paraId="08FA6A71" w14:textId="43E1354B" w:rsidR="0078323D" w:rsidRPr="00A252BC" w:rsidRDefault="00A252BC" w:rsidP="00A252BC">
      <w:pPr>
        <w:pStyle w:val="KeinLeerraum"/>
        <w:rPr>
          <w:sz w:val="28"/>
          <w:szCs w:val="28"/>
        </w:rPr>
      </w:pPr>
      <w:r>
        <w:rPr>
          <w:sz w:val="28"/>
          <w:szCs w:val="28"/>
        </w:rPr>
        <w:t xml:space="preserve">                    </w:t>
      </w:r>
      <w:r w:rsidRPr="00A252BC">
        <w:rPr>
          <w:sz w:val="28"/>
          <w:szCs w:val="28"/>
        </w:rPr>
        <w:t>-</w:t>
      </w:r>
      <w:r w:rsidR="0078323D" w:rsidRPr="00A252BC">
        <w:rPr>
          <w:sz w:val="28"/>
          <w:szCs w:val="28"/>
        </w:rPr>
        <w:tab/>
      </w:r>
      <w:r w:rsidRPr="00A252BC">
        <w:rPr>
          <w:sz w:val="28"/>
          <w:szCs w:val="28"/>
        </w:rPr>
        <w:t>d</w:t>
      </w:r>
      <w:r w:rsidR="0078323D" w:rsidRPr="00A252BC">
        <w:rPr>
          <w:sz w:val="28"/>
          <w:szCs w:val="28"/>
        </w:rPr>
        <w:t>urch Tod.</w:t>
      </w:r>
    </w:p>
    <w:p w14:paraId="6B49122A" w14:textId="77777777" w:rsidR="00A252BC" w:rsidRDefault="00A252BC" w:rsidP="00A252BC">
      <w:pPr>
        <w:pStyle w:val="KeinLeerraum"/>
        <w:rPr>
          <w:sz w:val="28"/>
          <w:szCs w:val="28"/>
        </w:rPr>
      </w:pPr>
      <w:r w:rsidRPr="00A252BC">
        <w:rPr>
          <w:sz w:val="28"/>
          <w:szCs w:val="28"/>
        </w:rPr>
        <w:t xml:space="preserve">                    - </w:t>
      </w:r>
      <w:r>
        <w:rPr>
          <w:sz w:val="28"/>
          <w:szCs w:val="28"/>
        </w:rPr>
        <w:t>d</w:t>
      </w:r>
      <w:r w:rsidR="0078323D" w:rsidRPr="00A252BC">
        <w:rPr>
          <w:sz w:val="28"/>
          <w:szCs w:val="28"/>
        </w:rPr>
        <w:t xml:space="preserve">urch Austritt, der nur schriftlich gegenüber dem Vorstand erklärt </w:t>
      </w:r>
      <w:r>
        <w:rPr>
          <w:sz w:val="28"/>
          <w:szCs w:val="28"/>
        </w:rPr>
        <w:t xml:space="preserve"> </w:t>
      </w:r>
    </w:p>
    <w:p w14:paraId="09D21578" w14:textId="7123732E" w:rsidR="0078323D" w:rsidRPr="00A252BC" w:rsidRDefault="00A252BC" w:rsidP="00A252BC">
      <w:pPr>
        <w:pStyle w:val="KeinLeerraum"/>
        <w:rPr>
          <w:sz w:val="28"/>
          <w:szCs w:val="28"/>
        </w:rPr>
      </w:pPr>
      <w:r>
        <w:rPr>
          <w:sz w:val="28"/>
          <w:szCs w:val="28"/>
        </w:rPr>
        <w:t xml:space="preserve">                       </w:t>
      </w:r>
      <w:r w:rsidR="0078323D" w:rsidRPr="00A252BC">
        <w:rPr>
          <w:sz w:val="28"/>
          <w:szCs w:val="28"/>
        </w:rPr>
        <w:t>werden kann.</w:t>
      </w:r>
    </w:p>
    <w:p w14:paraId="5B8E5AB5" w14:textId="68F91007" w:rsidR="0078323D" w:rsidRDefault="00A252BC" w:rsidP="00A252BC">
      <w:pPr>
        <w:pStyle w:val="KeinLeerraum"/>
        <w:numPr>
          <w:ilvl w:val="0"/>
          <w:numId w:val="7"/>
        </w:numPr>
        <w:rPr>
          <w:sz w:val="28"/>
          <w:szCs w:val="28"/>
        </w:rPr>
      </w:pPr>
      <w:r>
        <w:rPr>
          <w:sz w:val="28"/>
          <w:szCs w:val="28"/>
        </w:rPr>
        <w:t>d</w:t>
      </w:r>
      <w:r w:rsidR="0078323D" w:rsidRPr="00A252BC">
        <w:rPr>
          <w:sz w:val="28"/>
          <w:szCs w:val="28"/>
        </w:rPr>
        <w:t>urch förmliche Ausschließung, die nur durch Beschluss der Mitgliederversammlung wegen   groben Verstoßes gegen die Ziele und das Ansehen des Vereins erfolgen kann.</w:t>
      </w:r>
    </w:p>
    <w:p w14:paraId="35E8DC39" w14:textId="77777777" w:rsidR="00A252BC" w:rsidRPr="00A252BC" w:rsidRDefault="00A252BC" w:rsidP="00A252BC">
      <w:pPr>
        <w:pStyle w:val="KeinLeerraum"/>
        <w:ind w:left="1440"/>
        <w:rPr>
          <w:sz w:val="28"/>
          <w:szCs w:val="28"/>
        </w:rPr>
      </w:pPr>
    </w:p>
    <w:p w14:paraId="05C4734B" w14:textId="589C3A8E" w:rsidR="00A252BC" w:rsidRPr="00A252BC" w:rsidRDefault="0078323D" w:rsidP="00A252BC">
      <w:pPr>
        <w:pStyle w:val="Listenabsatz"/>
        <w:numPr>
          <w:ilvl w:val="0"/>
          <w:numId w:val="9"/>
        </w:numPr>
        <w:rPr>
          <w:sz w:val="28"/>
          <w:szCs w:val="28"/>
        </w:rPr>
      </w:pPr>
      <w:r w:rsidRPr="00A252BC">
        <w:rPr>
          <w:sz w:val="28"/>
          <w:szCs w:val="28"/>
        </w:rPr>
        <w:t xml:space="preserve">Die Mitgliedschaft erlischt bei Verzug der Beitragszahlung von </w:t>
      </w:r>
      <w:r w:rsidR="00A252BC" w:rsidRPr="00A252BC">
        <w:rPr>
          <w:sz w:val="28"/>
          <w:szCs w:val="28"/>
        </w:rPr>
        <w:t xml:space="preserve">  </w:t>
      </w:r>
    </w:p>
    <w:p w14:paraId="7F3AC1D8" w14:textId="384CA459" w:rsidR="0078323D" w:rsidRDefault="00A252BC" w:rsidP="00A252BC">
      <w:pPr>
        <w:pStyle w:val="Listenabsatz"/>
        <w:ind w:left="1224"/>
        <w:rPr>
          <w:sz w:val="28"/>
          <w:szCs w:val="28"/>
        </w:rPr>
      </w:pPr>
      <w:r>
        <w:rPr>
          <w:sz w:val="28"/>
          <w:szCs w:val="28"/>
        </w:rPr>
        <w:t xml:space="preserve"> </w:t>
      </w:r>
      <w:r w:rsidR="0078323D" w:rsidRPr="00A252BC">
        <w:rPr>
          <w:sz w:val="28"/>
          <w:szCs w:val="28"/>
        </w:rPr>
        <w:t>länger als sechs Monaten.</w:t>
      </w:r>
    </w:p>
    <w:p w14:paraId="6F49C059" w14:textId="77777777" w:rsidR="00A252BC" w:rsidRPr="00A252BC" w:rsidRDefault="00A252BC" w:rsidP="00A252BC">
      <w:pPr>
        <w:pStyle w:val="Listenabsatz"/>
        <w:ind w:left="1224"/>
        <w:rPr>
          <w:sz w:val="28"/>
          <w:szCs w:val="28"/>
        </w:rPr>
      </w:pPr>
    </w:p>
    <w:p w14:paraId="0F6B6681" w14:textId="2306AA6E" w:rsidR="00A252BC" w:rsidRDefault="0078323D" w:rsidP="0078323D">
      <w:pPr>
        <w:pStyle w:val="Listenabsatz"/>
        <w:numPr>
          <w:ilvl w:val="0"/>
          <w:numId w:val="9"/>
        </w:numPr>
        <w:rPr>
          <w:sz w:val="28"/>
          <w:szCs w:val="28"/>
        </w:rPr>
      </w:pPr>
      <w:r w:rsidRPr="00A252BC">
        <w:rPr>
          <w:bCs/>
          <w:sz w:val="28"/>
          <w:szCs w:val="28"/>
        </w:rPr>
        <w:t>Bei</w:t>
      </w:r>
      <w:r w:rsidRPr="00A252BC">
        <w:rPr>
          <w:sz w:val="28"/>
          <w:szCs w:val="28"/>
        </w:rPr>
        <w:t xml:space="preserve"> seinem Ausscheiden aus dem Verein hat das Mitglied </w:t>
      </w:r>
      <w:proofErr w:type="gramStart"/>
      <w:r w:rsidRPr="00A252BC">
        <w:rPr>
          <w:sz w:val="28"/>
          <w:szCs w:val="28"/>
        </w:rPr>
        <w:t xml:space="preserve">keinen </w:t>
      </w:r>
      <w:r w:rsidR="00A252BC" w:rsidRPr="00A252BC">
        <w:rPr>
          <w:sz w:val="28"/>
          <w:szCs w:val="28"/>
        </w:rPr>
        <w:t xml:space="preserve"> </w:t>
      </w:r>
      <w:r w:rsidRPr="00A252BC">
        <w:rPr>
          <w:sz w:val="28"/>
          <w:szCs w:val="28"/>
        </w:rPr>
        <w:t>Anspruch</w:t>
      </w:r>
      <w:proofErr w:type="gramEnd"/>
      <w:r w:rsidRPr="00A252BC">
        <w:rPr>
          <w:sz w:val="28"/>
          <w:szCs w:val="28"/>
        </w:rPr>
        <w:t xml:space="preserve"> bezüglich des Vereinsvermögens.</w:t>
      </w:r>
      <w:r w:rsidR="000D1B45" w:rsidRPr="00A252BC">
        <w:rPr>
          <w:sz w:val="28"/>
          <w:szCs w:val="28"/>
        </w:rPr>
        <w:t xml:space="preserve"> </w:t>
      </w:r>
      <w:r w:rsidR="00A252BC" w:rsidRPr="00A252BC">
        <w:rPr>
          <w:sz w:val="28"/>
          <w:szCs w:val="28"/>
        </w:rPr>
        <w:t>Eine Rückgewähr von Beiträgen (auch bereits im Voraus gezahlte Jahresbeiträge), Spenden oder sonstigen Unterstützungsleistungen ist ausgeschlossen.</w:t>
      </w:r>
    </w:p>
    <w:p w14:paraId="51C4F9E7" w14:textId="77777777" w:rsidR="00A252BC" w:rsidRPr="00A252BC" w:rsidRDefault="00A252BC" w:rsidP="00A252BC">
      <w:pPr>
        <w:pStyle w:val="Listenabsatz"/>
        <w:ind w:left="1284"/>
        <w:rPr>
          <w:sz w:val="28"/>
          <w:szCs w:val="28"/>
        </w:rPr>
      </w:pPr>
    </w:p>
    <w:p w14:paraId="3F5B0CCB" w14:textId="658D95AD" w:rsidR="00A252BC" w:rsidRDefault="00A252BC" w:rsidP="0078323D">
      <w:pPr>
        <w:pStyle w:val="Listenabsatz"/>
        <w:numPr>
          <w:ilvl w:val="0"/>
          <w:numId w:val="9"/>
        </w:numPr>
        <w:rPr>
          <w:sz w:val="28"/>
          <w:szCs w:val="28"/>
        </w:rPr>
      </w:pPr>
      <w:r>
        <w:rPr>
          <w:sz w:val="28"/>
          <w:szCs w:val="28"/>
        </w:rPr>
        <w:t>Für die Kündigung der Mitgliedschaft gilt als Stichtag der 31.8. des laufenden Jahres. Bei Vorstandsmitgliedern sowie dem Amt des Kassenprüfers wird die Beendigung der Mitgliedschaft erst mit der Neuwahl des Vorstands oder mit der Berufung eines Ersatzmitglieds gültig</w:t>
      </w:r>
      <w:r w:rsidR="00AF52A9">
        <w:rPr>
          <w:sz w:val="28"/>
          <w:szCs w:val="28"/>
        </w:rPr>
        <w:t>.</w:t>
      </w:r>
    </w:p>
    <w:p w14:paraId="2BD6EE0E" w14:textId="77777777" w:rsidR="00AF52A9" w:rsidRPr="00AF52A9" w:rsidRDefault="00AF52A9" w:rsidP="00AF52A9">
      <w:pPr>
        <w:pStyle w:val="Listenabsatz"/>
        <w:rPr>
          <w:sz w:val="28"/>
          <w:szCs w:val="28"/>
        </w:rPr>
      </w:pPr>
    </w:p>
    <w:p w14:paraId="73CC42AA" w14:textId="459471B9" w:rsidR="00AF52A9" w:rsidRDefault="00AF52A9" w:rsidP="00AF52A9">
      <w:pPr>
        <w:pStyle w:val="Listenabsatz"/>
        <w:numPr>
          <w:ilvl w:val="0"/>
          <w:numId w:val="9"/>
        </w:numPr>
        <w:rPr>
          <w:sz w:val="28"/>
          <w:szCs w:val="28"/>
        </w:rPr>
      </w:pPr>
      <w:r>
        <w:rPr>
          <w:sz w:val="28"/>
          <w:szCs w:val="28"/>
        </w:rPr>
        <w:t xml:space="preserve">Der Ausschluss eines Mitglieds kann durch Beschluss der Mitgliederversammlung mit einer Mehrheit von ¾ der gültigen Stimmen der anwesenden Mitglieder aus wichtigem Grund </w:t>
      </w:r>
      <w:r>
        <w:rPr>
          <w:sz w:val="28"/>
          <w:szCs w:val="28"/>
        </w:rPr>
        <w:lastRenderedPageBreak/>
        <w:t>erfolgen, insbesondere wenn das Verhalten oder die Tätigkeit des Mitgliedes dem Ziel oder dem Ansehen des Vereins widersprechen. Dem Mitglied muss vor der Beschlussfassung Gelegenheit zur Rechtfertigung bzw. Stellungnahme gegeben werden. Die weiteren Rechte und Pflichten des Mitglieds ruhen durch Vorstandsbeschluss aus gegebenem Grund bis zur entsprechenden Mitgliederversammlung.</w:t>
      </w:r>
    </w:p>
    <w:p w14:paraId="6ADBAD3B" w14:textId="77777777" w:rsidR="00AF52A9" w:rsidRPr="00AF52A9" w:rsidRDefault="00AF52A9" w:rsidP="00AF52A9">
      <w:pPr>
        <w:pStyle w:val="KeinLeerraum"/>
      </w:pPr>
    </w:p>
    <w:p w14:paraId="79AD58D1" w14:textId="53780B6C" w:rsidR="0078323D" w:rsidRPr="00A252BC" w:rsidRDefault="0078323D" w:rsidP="0078323D">
      <w:pPr>
        <w:pStyle w:val="Listenabsatz"/>
        <w:numPr>
          <w:ilvl w:val="0"/>
          <w:numId w:val="9"/>
        </w:numPr>
        <w:rPr>
          <w:sz w:val="28"/>
          <w:szCs w:val="28"/>
        </w:rPr>
      </w:pPr>
      <w:r w:rsidRPr="00A252BC">
        <w:rPr>
          <w:sz w:val="28"/>
          <w:szCs w:val="28"/>
        </w:rPr>
        <w:t>Personen, die sich um den Verein besonders verdient gemacht haben, können auf Vorschlag des Vorstandes von der Mitgliederversammlung zu Ehrenmitgliedern ernannt werden. Ehrenmitglieder sind beitragsfrei</w:t>
      </w:r>
    </w:p>
    <w:p w14:paraId="0A3541AA" w14:textId="46660D82" w:rsidR="0078323D" w:rsidRPr="00AF52A9" w:rsidRDefault="0078323D" w:rsidP="0078323D">
      <w:pPr>
        <w:rPr>
          <w:b/>
          <w:sz w:val="28"/>
          <w:szCs w:val="28"/>
        </w:rPr>
      </w:pPr>
      <w:r w:rsidRPr="00AF52A9">
        <w:rPr>
          <w:b/>
          <w:sz w:val="28"/>
          <w:szCs w:val="28"/>
        </w:rPr>
        <w:t xml:space="preserve">§ </w:t>
      </w:r>
      <w:r w:rsidR="00AF52A9" w:rsidRPr="00AF52A9">
        <w:rPr>
          <w:b/>
          <w:sz w:val="28"/>
          <w:szCs w:val="28"/>
        </w:rPr>
        <w:t xml:space="preserve">3 </w:t>
      </w:r>
      <w:r w:rsidRPr="00AF52A9">
        <w:rPr>
          <w:b/>
          <w:sz w:val="28"/>
          <w:szCs w:val="28"/>
        </w:rPr>
        <w:t>Mitgliedsbeitrag</w:t>
      </w:r>
    </w:p>
    <w:p w14:paraId="7AED2FF6" w14:textId="7F9595BD" w:rsidR="00AF52A9" w:rsidRPr="00AF52A9" w:rsidRDefault="0078323D" w:rsidP="00AF52A9">
      <w:pPr>
        <w:pStyle w:val="Listenabsatz"/>
        <w:numPr>
          <w:ilvl w:val="0"/>
          <w:numId w:val="10"/>
        </w:numPr>
        <w:rPr>
          <w:sz w:val="28"/>
          <w:szCs w:val="28"/>
        </w:rPr>
      </w:pPr>
      <w:r w:rsidRPr="00AF52A9">
        <w:rPr>
          <w:sz w:val="28"/>
          <w:szCs w:val="28"/>
        </w:rPr>
        <w:t xml:space="preserve">Jedes Mitglied mit Ausnahme von § </w:t>
      </w:r>
      <w:r w:rsidR="00AF52A9">
        <w:rPr>
          <w:sz w:val="28"/>
          <w:szCs w:val="28"/>
        </w:rPr>
        <w:t>2</w:t>
      </w:r>
      <w:r w:rsidRPr="00AF52A9">
        <w:rPr>
          <w:sz w:val="28"/>
          <w:szCs w:val="28"/>
        </w:rPr>
        <w:t xml:space="preserve"> Abs. </w:t>
      </w:r>
      <w:r w:rsidR="00AF52A9">
        <w:rPr>
          <w:sz w:val="28"/>
          <w:szCs w:val="28"/>
        </w:rPr>
        <w:t>VII</w:t>
      </w:r>
      <w:r w:rsidRPr="00AF52A9">
        <w:rPr>
          <w:sz w:val="28"/>
          <w:szCs w:val="28"/>
        </w:rPr>
        <w:t xml:space="preserve"> ist zur Zahlung eines </w:t>
      </w:r>
    </w:p>
    <w:p w14:paraId="3824D46D" w14:textId="2AFAC114" w:rsidR="0078323D" w:rsidRPr="00AF52A9" w:rsidRDefault="0078323D" w:rsidP="00AF52A9">
      <w:pPr>
        <w:pStyle w:val="Listenabsatz"/>
        <w:ind w:left="1356"/>
        <w:rPr>
          <w:sz w:val="28"/>
          <w:szCs w:val="28"/>
        </w:rPr>
      </w:pPr>
      <w:r w:rsidRPr="00AF52A9">
        <w:rPr>
          <w:sz w:val="28"/>
          <w:szCs w:val="28"/>
        </w:rPr>
        <w:t>Mitgliedsbeitrages verpflichtet.</w:t>
      </w:r>
    </w:p>
    <w:p w14:paraId="77F61FE1" w14:textId="6DA50F5D" w:rsidR="0078323D" w:rsidRPr="0078323D" w:rsidRDefault="00AF52A9" w:rsidP="0078323D">
      <w:pPr>
        <w:rPr>
          <w:sz w:val="28"/>
          <w:szCs w:val="28"/>
        </w:rPr>
      </w:pPr>
      <w:r>
        <w:rPr>
          <w:bCs/>
          <w:sz w:val="28"/>
          <w:szCs w:val="28"/>
        </w:rPr>
        <w:t xml:space="preserve">          </w:t>
      </w:r>
      <w:r w:rsidR="0078323D" w:rsidRPr="00AF52A9">
        <w:rPr>
          <w:bCs/>
          <w:sz w:val="28"/>
          <w:szCs w:val="28"/>
        </w:rPr>
        <w:t>(II)</w:t>
      </w:r>
      <w:r w:rsidR="0078323D" w:rsidRPr="0078323D">
        <w:rPr>
          <w:sz w:val="28"/>
          <w:szCs w:val="28"/>
        </w:rPr>
        <w:tab/>
        <w:t>Die Höhe des Beitrages beschl</w:t>
      </w:r>
      <w:r w:rsidR="0078323D">
        <w:rPr>
          <w:sz w:val="28"/>
          <w:szCs w:val="28"/>
        </w:rPr>
        <w:t>ießt die Mitgliederversammlung.</w:t>
      </w:r>
    </w:p>
    <w:p w14:paraId="3F769D5A" w14:textId="447F6E72" w:rsidR="00AF52A9" w:rsidRPr="00AF52A9" w:rsidRDefault="0078323D" w:rsidP="00AF52A9">
      <w:pPr>
        <w:pStyle w:val="Listenabsatz"/>
        <w:numPr>
          <w:ilvl w:val="0"/>
          <w:numId w:val="10"/>
        </w:numPr>
        <w:rPr>
          <w:sz w:val="28"/>
          <w:szCs w:val="28"/>
        </w:rPr>
      </w:pPr>
      <w:r w:rsidRPr="00AF52A9">
        <w:rPr>
          <w:sz w:val="28"/>
          <w:szCs w:val="28"/>
        </w:rPr>
        <w:t>Der Mitgliedsbeitrag ist jährlich zum 01. Oktober zu entrichten.</w:t>
      </w:r>
      <w:r w:rsidR="00AF52A9" w:rsidRPr="00AF52A9">
        <w:rPr>
          <w:sz w:val="28"/>
          <w:szCs w:val="28"/>
        </w:rPr>
        <w:t xml:space="preserve"> Die  </w:t>
      </w:r>
    </w:p>
    <w:p w14:paraId="3831E31D" w14:textId="2E06729A" w:rsidR="0078323D" w:rsidRPr="00AF52A9" w:rsidRDefault="00AF52A9" w:rsidP="00AF52A9">
      <w:pPr>
        <w:pStyle w:val="Listenabsatz"/>
        <w:ind w:left="1356"/>
        <w:rPr>
          <w:sz w:val="28"/>
          <w:szCs w:val="28"/>
        </w:rPr>
      </w:pPr>
      <w:r w:rsidRPr="00AF52A9">
        <w:rPr>
          <w:sz w:val="28"/>
          <w:szCs w:val="28"/>
        </w:rPr>
        <w:t xml:space="preserve">Zahlung des </w:t>
      </w:r>
      <w:r>
        <w:rPr>
          <w:sz w:val="28"/>
          <w:szCs w:val="28"/>
        </w:rPr>
        <w:t>Beitrags erfolgt jährlich im Voraus.</w:t>
      </w:r>
    </w:p>
    <w:p w14:paraId="1472AB50" w14:textId="6B30F59F" w:rsidR="0078323D" w:rsidRPr="00AF52A9" w:rsidRDefault="0078323D" w:rsidP="0078323D">
      <w:pPr>
        <w:rPr>
          <w:b/>
          <w:sz w:val="28"/>
          <w:szCs w:val="28"/>
        </w:rPr>
      </w:pPr>
      <w:r w:rsidRPr="00AF52A9">
        <w:rPr>
          <w:b/>
          <w:sz w:val="28"/>
          <w:szCs w:val="28"/>
        </w:rPr>
        <w:t xml:space="preserve">§ </w:t>
      </w:r>
      <w:r w:rsidR="00AF52A9">
        <w:rPr>
          <w:b/>
          <w:sz w:val="28"/>
          <w:szCs w:val="28"/>
        </w:rPr>
        <w:t xml:space="preserve">4 </w:t>
      </w:r>
      <w:r w:rsidRPr="00AF52A9">
        <w:rPr>
          <w:b/>
          <w:sz w:val="28"/>
          <w:szCs w:val="28"/>
        </w:rPr>
        <w:t>Organe des Vereins</w:t>
      </w:r>
    </w:p>
    <w:p w14:paraId="0E22E8B8" w14:textId="5F29812E" w:rsidR="0078323D" w:rsidRPr="001F4AD6" w:rsidRDefault="00AF52A9" w:rsidP="001F4AD6">
      <w:pPr>
        <w:pStyle w:val="KeinLeerraum"/>
        <w:rPr>
          <w:sz w:val="28"/>
          <w:szCs w:val="28"/>
        </w:rPr>
      </w:pPr>
      <w:r>
        <w:t xml:space="preserve">          </w:t>
      </w:r>
      <w:r w:rsidR="0078323D" w:rsidRPr="001F4AD6">
        <w:rPr>
          <w:sz w:val="28"/>
          <w:szCs w:val="28"/>
        </w:rPr>
        <w:t>(I)</w:t>
      </w:r>
      <w:r w:rsidR="0078323D" w:rsidRPr="001F4AD6">
        <w:rPr>
          <w:sz w:val="28"/>
          <w:szCs w:val="28"/>
        </w:rPr>
        <w:tab/>
        <w:t>Organe des Vereins sind:</w:t>
      </w:r>
    </w:p>
    <w:p w14:paraId="6C468759" w14:textId="587AB8F4" w:rsidR="0078323D" w:rsidRPr="001F4AD6" w:rsidRDefault="00AF52A9" w:rsidP="001F4AD6">
      <w:pPr>
        <w:pStyle w:val="KeinLeerraum"/>
        <w:rPr>
          <w:sz w:val="28"/>
          <w:szCs w:val="28"/>
        </w:rPr>
      </w:pPr>
      <w:r w:rsidRPr="001F4AD6">
        <w:rPr>
          <w:sz w:val="28"/>
          <w:szCs w:val="28"/>
        </w:rPr>
        <w:t xml:space="preserve">                       </w:t>
      </w:r>
      <w:r w:rsidR="0078323D" w:rsidRPr="001F4AD6">
        <w:rPr>
          <w:sz w:val="28"/>
          <w:szCs w:val="28"/>
        </w:rPr>
        <w:t>a)</w:t>
      </w:r>
      <w:r w:rsidR="0078323D" w:rsidRPr="001F4AD6">
        <w:rPr>
          <w:sz w:val="28"/>
          <w:szCs w:val="28"/>
        </w:rPr>
        <w:tab/>
        <w:t>die Mitgliederversammlung und</w:t>
      </w:r>
    </w:p>
    <w:p w14:paraId="68C35D7C" w14:textId="5612D2F9" w:rsidR="0078323D" w:rsidRDefault="00AF52A9" w:rsidP="001F4AD6">
      <w:pPr>
        <w:pStyle w:val="KeinLeerraum"/>
        <w:rPr>
          <w:sz w:val="28"/>
          <w:szCs w:val="28"/>
        </w:rPr>
      </w:pPr>
      <w:r w:rsidRPr="001F4AD6">
        <w:rPr>
          <w:sz w:val="28"/>
          <w:szCs w:val="28"/>
        </w:rPr>
        <w:t xml:space="preserve">                       </w:t>
      </w:r>
      <w:r w:rsidR="0078323D" w:rsidRPr="001F4AD6">
        <w:rPr>
          <w:sz w:val="28"/>
          <w:szCs w:val="28"/>
        </w:rPr>
        <w:t>b)</w:t>
      </w:r>
      <w:r w:rsidR="0078323D" w:rsidRPr="001F4AD6">
        <w:rPr>
          <w:sz w:val="28"/>
          <w:szCs w:val="28"/>
        </w:rPr>
        <w:tab/>
        <w:t>der Vorstand.</w:t>
      </w:r>
    </w:p>
    <w:p w14:paraId="2B34895A" w14:textId="77777777" w:rsidR="001F4AD6" w:rsidRPr="001F4AD6" w:rsidRDefault="001F4AD6" w:rsidP="001F4AD6">
      <w:pPr>
        <w:pStyle w:val="KeinLeerraum"/>
        <w:rPr>
          <w:sz w:val="28"/>
          <w:szCs w:val="28"/>
        </w:rPr>
      </w:pPr>
    </w:p>
    <w:p w14:paraId="059DD038" w14:textId="700C4F23" w:rsidR="0078323D" w:rsidRPr="00AF52A9" w:rsidRDefault="0078323D" w:rsidP="0078323D">
      <w:pPr>
        <w:rPr>
          <w:b/>
          <w:sz w:val="28"/>
          <w:szCs w:val="28"/>
        </w:rPr>
      </w:pPr>
      <w:r w:rsidRPr="00AF52A9">
        <w:rPr>
          <w:b/>
          <w:sz w:val="28"/>
          <w:szCs w:val="28"/>
        </w:rPr>
        <w:t xml:space="preserve">§ </w:t>
      </w:r>
      <w:r w:rsidR="00AF52A9" w:rsidRPr="00AF52A9">
        <w:rPr>
          <w:b/>
          <w:sz w:val="28"/>
          <w:szCs w:val="28"/>
        </w:rPr>
        <w:t>5</w:t>
      </w:r>
      <w:r w:rsidRPr="00AF52A9">
        <w:rPr>
          <w:b/>
          <w:sz w:val="28"/>
          <w:szCs w:val="28"/>
        </w:rPr>
        <w:t xml:space="preserve"> Die Mitgliederversammlung</w:t>
      </w:r>
    </w:p>
    <w:p w14:paraId="15E34659" w14:textId="77777777" w:rsidR="009B482B" w:rsidRDefault="0078323D" w:rsidP="009B482B">
      <w:pPr>
        <w:pStyle w:val="Listenabsatz"/>
        <w:numPr>
          <w:ilvl w:val="0"/>
          <w:numId w:val="11"/>
        </w:numPr>
        <w:rPr>
          <w:sz w:val="28"/>
          <w:szCs w:val="28"/>
        </w:rPr>
      </w:pPr>
      <w:r w:rsidRPr="009B482B">
        <w:rPr>
          <w:sz w:val="28"/>
          <w:szCs w:val="28"/>
        </w:rPr>
        <w:t xml:space="preserve">Die Mitgliederversammlung ist </w:t>
      </w:r>
      <w:r w:rsidR="009B482B" w:rsidRPr="009B482B">
        <w:rPr>
          <w:sz w:val="28"/>
          <w:szCs w:val="28"/>
        </w:rPr>
        <w:t xml:space="preserve">mindestens einmal </w:t>
      </w:r>
      <w:r w:rsidRPr="009B482B">
        <w:rPr>
          <w:sz w:val="28"/>
          <w:szCs w:val="28"/>
        </w:rPr>
        <w:t xml:space="preserve">jährlich, möglichst </w:t>
      </w:r>
      <w:r w:rsidR="009B482B" w:rsidRPr="009B482B">
        <w:rPr>
          <w:sz w:val="28"/>
          <w:szCs w:val="28"/>
        </w:rPr>
        <w:t xml:space="preserve">innerhalb der ersten drei Monate des Geschäftsjahres </w:t>
      </w:r>
      <w:r w:rsidRPr="009B482B">
        <w:rPr>
          <w:sz w:val="28"/>
          <w:szCs w:val="28"/>
        </w:rPr>
        <w:t xml:space="preserve">einzuberufen. </w:t>
      </w:r>
      <w:r w:rsidR="009B482B" w:rsidRPr="009B482B">
        <w:rPr>
          <w:sz w:val="28"/>
          <w:szCs w:val="28"/>
        </w:rPr>
        <w:t xml:space="preserve">Der Vorstand beruft die Mitgliederversammlung durch schriftliche Einladung an die Mitglieder unter Angabe einer Tagesordnung. </w:t>
      </w:r>
    </w:p>
    <w:p w14:paraId="07CEB294" w14:textId="77777777" w:rsidR="009B482B" w:rsidRDefault="009B482B" w:rsidP="009B482B">
      <w:pPr>
        <w:pStyle w:val="Listenabsatz"/>
        <w:ind w:left="1416"/>
        <w:rPr>
          <w:sz w:val="28"/>
          <w:szCs w:val="28"/>
        </w:rPr>
      </w:pPr>
      <w:r w:rsidRPr="009B482B">
        <w:rPr>
          <w:sz w:val="28"/>
          <w:szCs w:val="28"/>
        </w:rPr>
        <w:t>Die Einladung ergeht jeweils an die letzte dem Vorstand bekannte Mailadresse des Mitgliedes und hat mindestens zwei Wochen vor der Versammlung zu erfolgen. Zudem erfolgt eine Veröffentlichung der Einladung im örtlichen Amts-/Kreisblatt.</w:t>
      </w:r>
      <w:r>
        <w:rPr>
          <w:sz w:val="28"/>
          <w:szCs w:val="28"/>
        </w:rPr>
        <w:t xml:space="preserve"> </w:t>
      </w:r>
    </w:p>
    <w:p w14:paraId="57DC9225" w14:textId="6C468B54" w:rsidR="009B482B" w:rsidRDefault="009B482B" w:rsidP="009B482B">
      <w:pPr>
        <w:pStyle w:val="Listenabsatz"/>
        <w:ind w:left="1416"/>
        <w:rPr>
          <w:sz w:val="28"/>
          <w:szCs w:val="28"/>
        </w:rPr>
      </w:pPr>
      <w:r w:rsidRPr="009B482B">
        <w:rPr>
          <w:sz w:val="28"/>
          <w:szCs w:val="28"/>
        </w:rPr>
        <w:lastRenderedPageBreak/>
        <w:t xml:space="preserve">Der Vorstand kann sich zur Ladung von Eltern der Vermittlung durch den Klassenlehrer bedienen. Die Einladung wird in diesem Fall den Schülern mitgegeben, wobei der Erhalt von dem Mitglied innerhalb von drei Werktagen dem Klassenlehrer durch Unterschrift auf dem Einladungsvordruck zu bestätigen ist. Die Ladungsfrist beginnt in diesem Fall mit Ablauf des dritten Werktages, der auf die Aushändigung der Einladung folgt. </w:t>
      </w:r>
    </w:p>
    <w:p w14:paraId="695C1857" w14:textId="77777777" w:rsidR="009B482B" w:rsidRDefault="009B482B" w:rsidP="009B482B">
      <w:pPr>
        <w:pStyle w:val="Listenabsatz"/>
        <w:ind w:left="1416"/>
        <w:rPr>
          <w:sz w:val="28"/>
          <w:szCs w:val="28"/>
        </w:rPr>
      </w:pPr>
    </w:p>
    <w:p w14:paraId="45A57D95" w14:textId="78CFA174" w:rsidR="009B482B" w:rsidRPr="009B482B" w:rsidRDefault="009B482B" w:rsidP="009B482B">
      <w:pPr>
        <w:pStyle w:val="Listenabsatz"/>
        <w:numPr>
          <w:ilvl w:val="0"/>
          <w:numId w:val="11"/>
        </w:numPr>
        <w:rPr>
          <w:sz w:val="28"/>
          <w:szCs w:val="28"/>
        </w:rPr>
      </w:pPr>
      <w:r w:rsidRPr="009B482B">
        <w:rPr>
          <w:sz w:val="28"/>
          <w:szCs w:val="28"/>
        </w:rPr>
        <w:t xml:space="preserve">Der Vorstand bestimmt die Tagesordnung; jedes Mitglied kann  </w:t>
      </w:r>
    </w:p>
    <w:p w14:paraId="7112A86A" w14:textId="79E52481" w:rsidR="009B482B" w:rsidRPr="009B482B" w:rsidRDefault="009B482B" w:rsidP="009B482B">
      <w:pPr>
        <w:pStyle w:val="Listenabsatz"/>
        <w:ind w:left="1416"/>
        <w:rPr>
          <w:sz w:val="28"/>
          <w:szCs w:val="28"/>
        </w:rPr>
      </w:pPr>
      <w:r w:rsidRPr="009B482B">
        <w:rPr>
          <w:sz w:val="28"/>
          <w:szCs w:val="28"/>
        </w:rPr>
        <w:t xml:space="preserve">seine Ergänzung </w:t>
      </w:r>
      <w:r>
        <w:rPr>
          <w:sz w:val="28"/>
          <w:szCs w:val="28"/>
        </w:rPr>
        <w:t>bis zur Genehmigung der Tagesordnung zu Beginn der Mitgliederversammlung beantragen. Über die nachträgliche Ergänzung der Tagesordnung entscheidet die Mitgliederversammlung durch Mehrheitsbeschluss der anwesenden Mitglieder.</w:t>
      </w:r>
    </w:p>
    <w:p w14:paraId="6EF27982" w14:textId="77777777" w:rsidR="009B482B" w:rsidRDefault="009B482B" w:rsidP="009B482B">
      <w:pPr>
        <w:pStyle w:val="Listenabsatz"/>
        <w:ind w:left="1416"/>
        <w:rPr>
          <w:sz w:val="28"/>
          <w:szCs w:val="28"/>
        </w:rPr>
      </w:pPr>
    </w:p>
    <w:p w14:paraId="27A9C4DD" w14:textId="4FE33F10" w:rsidR="009B482B" w:rsidRPr="009B482B" w:rsidRDefault="009B482B" w:rsidP="009B482B">
      <w:pPr>
        <w:pStyle w:val="Listenabsatz"/>
        <w:numPr>
          <w:ilvl w:val="0"/>
          <w:numId w:val="10"/>
        </w:numPr>
        <w:rPr>
          <w:sz w:val="28"/>
          <w:szCs w:val="28"/>
        </w:rPr>
      </w:pPr>
      <w:r w:rsidRPr="009B482B">
        <w:rPr>
          <w:sz w:val="28"/>
          <w:szCs w:val="28"/>
        </w:rPr>
        <w:t xml:space="preserve"> Die Mitgliederversammlung </w:t>
      </w:r>
      <w:r w:rsidR="0078323D" w:rsidRPr="009B482B">
        <w:rPr>
          <w:sz w:val="28"/>
          <w:szCs w:val="28"/>
        </w:rPr>
        <w:t>nimmt den Rechenschaftsbericht des Vorsitzenden und den Prüfungsbericht der Kassenprüfer entgegen. Sie beschließt insbesondere über</w:t>
      </w:r>
      <w:r w:rsidR="009B5527" w:rsidRPr="009B482B">
        <w:rPr>
          <w:sz w:val="28"/>
          <w:szCs w:val="28"/>
        </w:rPr>
        <w:t>:</w:t>
      </w:r>
    </w:p>
    <w:p w14:paraId="0DF2D7AA" w14:textId="77777777" w:rsidR="009B482B" w:rsidRDefault="009B482B" w:rsidP="009B482B">
      <w:pPr>
        <w:pStyle w:val="Listenabsatz"/>
        <w:numPr>
          <w:ilvl w:val="0"/>
          <w:numId w:val="7"/>
        </w:numPr>
        <w:rPr>
          <w:sz w:val="28"/>
          <w:szCs w:val="28"/>
        </w:rPr>
      </w:pPr>
      <w:r>
        <w:rPr>
          <w:sz w:val="28"/>
          <w:szCs w:val="28"/>
        </w:rPr>
        <w:t>d</w:t>
      </w:r>
      <w:r w:rsidR="0078323D" w:rsidRPr="009B482B">
        <w:rPr>
          <w:sz w:val="28"/>
          <w:szCs w:val="28"/>
        </w:rPr>
        <w:t xml:space="preserve">ie Wahl des Vorstandes </w:t>
      </w:r>
      <w:r>
        <w:rPr>
          <w:sz w:val="28"/>
          <w:szCs w:val="28"/>
        </w:rPr>
        <w:t>mit Ausnahme §6 (IV)</w:t>
      </w:r>
    </w:p>
    <w:p w14:paraId="2F13F0D3" w14:textId="3025C896" w:rsidR="0078323D" w:rsidRPr="009B482B" w:rsidRDefault="009B482B" w:rsidP="009B482B">
      <w:pPr>
        <w:pStyle w:val="Listenabsatz"/>
        <w:numPr>
          <w:ilvl w:val="0"/>
          <w:numId w:val="7"/>
        </w:numPr>
        <w:rPr>
          <w:sz w:val="28"/>
          <w:szCs w:val="28"/>
        </w:rPr>
      </w:pPr>
      <w:r>
        <w:rPr>
          <w:sz w:val="28"/>
          <w:szCs w:val="28"/>
        </w:rPr>
        <w:t xml:space="preserve">die Wahl </w:t>
      </w:r>
      <w:r w:rsidR="0078323D" w:rsidRPr="009B482B">
        <w:rPr>
          <w:sz w:val="28"/>
          <w:szCs w:val="28"/>
        </w:rPr>
        <w:t>zweier Kassenprüfer</w:t>
      </w:r>
      <w:r>
        <w:rPr>
          <w:sz w:val="28"/>
          <w:szCs w:val="28"/>
        </w:rPr>
        <w:t xml:space="preserve"> (die nicht dem Vorstand angehören) für die Dauer der jeweiligen Wahlperiode des Vorstands</w:t>
      </w:r>
    </w:p>
    <w:p w14:paraId="50599931" w14:textId="0A7F8EF4" w:rsidR="0078323D" w:rsidRDefault="009B482B" w:rsidP="009B482B">
      <w:pPr>
        <w:pStyle w:val="Listenabsatz"/>
        <w:numPr>
          <w:ilvl w:val="0"/>
          <w:numId w:val="7"/>
        </w:numPr>
        <w:rPr>
          <w:sz w:val="28"/>
          <w:szCs w:val="28"/>
        </w:rPr>
      </w:pPr>
      <w:r>
        <w:rPr>
          <w:sz w:val="28"/>
          <w:szCs w:val="28"/>
        </w:rPr>
        <w:t>d</w:t>
      </w:r>
      <w:r w:rsidR="0078323D" w:rsidRPr="009B482B">
        <w:rPr>
          <w:sz w:val="28"/>
          <w:szCs w:val="28"/>
        </w:rPr>
        <w:t>ie Höhe der Mitgliedsbeiträge</w:t>
      </w:r>
    </w:p>
    <w:p w14:paraId="23457B6C" w14:textId="019B428C" w:rsidR="00885FC9" w:rsidRPr="009B482B" w:rsidRDefault="00885FC9" w:rsidP="009B482B">
      <w:pPr>
        <w:pStyle w:val="Listenabsatz"/>
        <w:numPr>
          <w:ilvl w:val="0"/>
          <w:numId w:val="7"/>
        </w:numPr>
        <w:rPr>
          <w:sz w:val="28"/>
          <w:szCs w:val="28"/>
        </w:rPr>
      </w:pPr>
      <w:r>
        <w:rPr>
          <w:sz w:val="28"/>
          <w:szCs w:val="28"/>
        </w:rPr>
        <w:t>die Genehmigung der Datenschutzordnung des Vereins</w:t>
      </w:r>
    </w:p>
    <w:p w14:paraId="650B416A" w14:textId="77777777" w:rsidR="00885FC9" w:rsidRDefault="00885FC9" w:rsidP="00885FC9">
      <w:pPr>
        <w:pStyle w:val="Listenabsatz"/>
        <w:numPr>
          <w:ilvl w:val="0"/>
          <w:numId w:val="7"/>
        </w:numPr>
        <w:rPr>
          <w:sz w:val="28"/>
          <w:szCs w:val="28"/>
        </w:rPr>
      </w:pPr>
      <w:r>
        <w:rPr>
          <w:sz w:val="28"/>
          <w:szCs w:val="28"/>
        </w:rPr>
        <w:t>d</w:t>
      </w:r>
      <w:r w:rsidR="0078323D" w:rsidRPr="009B5527">
        <w:rPr>
          <w:sz w:val="28"/>
          <w:szCs w:val="28"/>
        </w:rPr>
        <w:t>ie Entlastung des Vorstandes</w:t>
      </w:r>
      <w:r>
        <w:rPr>
          <w:sz w:val="28"/>
          <w:szCs w:val="28"/>
        </w:rPr>
        <w:t xml:space="preserve"> und der Kassenprüfer</w:t>
      </w:r>
    </w:p>
    <w:p w14:paraId="524EE76D" w14:textId="1879E985" w:rsidR="0078323D" w:rsidRDefault="00885FC9" w:rsidP="00885FC9">
      <w:pPr>
        <w:pStyle w:val="Listenabsatz"/>
        <w:numPr>
          <w:ilvl w:val="0"/>
          <w:numId w:val="7"/>
        </w:numPr>
        <w:rPr>
          <w:sz w:val="28"/>
          <w:szCs w:val="28"/>
        </w:rPr>
      </w:pPr>
      <w:r>
        <w:rPr>
          <w:sz w:val="28"/>
          <w:szCs w:val="28"/>
        </w:rPr>
        <w:t>d</w:t>
      </w:r>
      <w:r w:rsidR="0078323D" w:rsidRPr="00885FC9">
        <w:rPr>
          <w:sz w:val="28"/>
          <w:szCs w:val="28"/>
        </w:rPr>
        <w:t>ie Ausschließung eines Mitgliedes</w:t>
      </w:r>
    </w:p>
    <w:p w14:paraId="381110B2" w14:textId="3A2F72FF" w:rsidR="0078323D" w:rsidRDefault="00885FC9" w:rsidP="00885FC9">
      <w:pPr>
        <w:pStyle w:val="Listenabsatz"/>
        <w:numPr>
          <w:ilvl w:val="0"/>
          <w:numId w:val="7"/>
        </w:numPr>
        <w:rPr>
          <w:sz w:val="28"/>
          <w:szCs w:val="28"/>
        </w:rPr>
      </w:pPr>
      <w:r>
        <w:rPr>
          <w:sz w:val="28"/>
          <w:szCs w:val="28"/>
        </w:rPr>
        <w:t>d</w:t>
      </w:r>
      <w:r w:rsidR="0078323D" w:rsidRPr="00885FC9">
        <w:rPr>
          <w:sz w:val="28"/>
          <w:szCs w:val="28"/>
        </w:rPr>
        <w:t xml:space="preserve">ie Auflösung des Vereins </w:t>
      </w:r>
    </w:p>
    <w:p w14:paraId="495B7AED" w14:textId="6C752E8A" w:rsidR="00885FC9" w:rsidRPr="00885FC9" w:rsidRDefault="00885FC9" w:rsidP="00885FC9">
      <w:pPr>
        <w:pStyle w:val="Listenabsatz"/>
        <w:numPr>
          <w:ilvl w:val="0"/>
          <w:numId w:val="7"/>
        </w:numPr>
        <w:rPr>
          <w:sz w:val="28"/>
          <w:szCs w:val="28"/>
        </w:rPr>
      </w:pPr>
      <w:r>
        <w:rPr>
          <w:sz w:val="28"/>
          <w:szCs w:val="28"/>
        </w:rPr>
        <w:t>Satzungsänderungen</w:t>
      </w:r>
    </w:p>
    <w:p w14:paraId="65953906" w14:textId="428BD7FC" w:rsidR="006E3E92" w:rsidRPr="001F4AD6" w:rsidRDefault="006E3E92" w:rsidP="009B482B">
      <w:pPr>
        <w:rPr>
          <w:b/>
          <w:sz w:val="2"/>
          <w:szCs w:val="2"/>
        </w:rPr>
      </w:pPr>
    </w:p>
    <w:p w14:paraId="09E9A5CF" w14:textId="198614F1" w:rsidR="00885FC9" w:rsidRDefault="00885FC9" w:rsidP="00885FC9">
      <w:pPr>
        <w:pStyle w:val="Listenabsatz"/>
        <w:numPr>
          <w:ilvl w:val="0"/>
          <w:numId w:val="10"/>
        </w:numPr>
        <w:rPr>
          <w:bCs/>
          <w:sz w:val="28"/>
          <w:szCs w:val="28"/>
        </w:rPr>
      </w:pPr>
      <w:r>
        <w:rPr>
          <w:bCs/>
          <w:sz w:val="28"/>
          <w:szCs w:val="28"/>
        </w:rPr>
        <w:t>Die Mitgliederversammlung wird vo</w:t>
      </w:r>
      <w:r w:rsidR="00E703A6">
        <w:rPr>
          <w:bCs/>
          <w:sz w:val="28"/>
          <w:szCs w:val="28"/>
        </w:rPr>
        <w:t>n einem Mitglied des</w:t>
      </w:r>
      <w:r>
        <w:rPr>
          <w:bCs/>
          <w:sz w:val="28"/>
          <w:szCs w:val="28"/>
        </w:rPr>
        <w:t xml:space="preserve"> </w:t>
      </w:r>
      <w:r w:rsidR="00E703A6">
        <w:rPr>
          <w:bCs/>
          <w:sz w:val="28"/>
          <w:szCs w:val="28"/>
        </w:rPr>
        <w:t xml:space="preserve">geschäftsführenden </w:t>
      </w:r>
      <w:r>
        <w:rPr>
          <w:bCs/>
          <w:sz w:val="28"/>
          <w:szCs w:val="28"/>
        </w:rPr>
        <w:t>Vorstand</w:t>
      </w:r>
      <w:r w:rsidR="00E703A6">
        <w:rPr>
          <w:bCs/>
          <w:sz w:val="28"/>
          <w:szCs w:val="28"/>
        </w:rPr>
        <w:t>s</w:t>
      </w:r>
      <w:r>
        <w:rPr>
          <w:bCs/>
          <w:sz w:val="28"/>
          <w:szCs w:val="28"/>
        </w:rPr>
        <w:t>, bei de</w:t>
      </w:r>
      <w:r w:rsidR="00E703A6">
        <w:rPr>
          <w:bCs/>
          <w:sz w:val="28"/>
          <w:szCs w:val="28"/>
        </w:rPr>
        <w:t>r</w:t>
      </w:r>
      <w:r>
        <w:rPr>
          <w:bCs/>
          <w:sz w:val="28"/>
          <w:szCs w:val="28"/>
        </w:rPr>
        <w:t xml:space="preserve">en Verhinderung von einem </w:t>
      </w:r>
      <w:r w:rsidR="00E703A6">
        <w:rPr>
          <w:bCs/>
          <w:sz w:val="28"/>
          <w:szCs w:val="28"/>
        </w:rPr>
        <w:t>M</w:t>
      </w:r>
      <w:r>
        <w:rPr>
          <w:bCs/>
          <w:sz w:val="28"/>
          <w:szCs w:val="28"/>
        </w:rPr>
        <w:t xml:space="preserve">itglied </w:t>
      </w:r>
      <w:r w:rsidR="00E703A6">
        <w:rPr>
          <w:bCs/>
          <w:sz w:val="28"/>
          <w:szCs w:val="28"/>
        </w:rPr>
        <w:t xml:space="preserve">des erweiterten Vorstands </w:t>
      </w:r>
      <w:r>
        <w:rPr>
          <w:bCs/>
          <w:sz w:val="28"/>
          <w:szCs w:val="28"/>
        </w:rPr>
        <w:t>geleitet. Ist kein Vorstandsmitglied anwesend, so wird ein Versammlungsleiter von der Mitgliederversammlung gewählt.</w:t>
      </w:r>
    </w:p>
    <w:p w14:paraId="47DE33D2" w14:textId="77777777" w:rsidR="001F4AD6" w:rsidRPr="00885FC9" w:rsidRDefault="001F4AD6" w:rsidP="001F4AD6">
      <w:pPr>
        <w:pStyle w:val="Listenabsatz"/>
        <w:ind w:left="1356"/>
        <w:rPr>
          <w:bCs/>
          <w:sz w:val="28"/>
          <w:szCs w:val="28"/>
        </w:rPr>
      </w:pPr>
    </w:p>
    <w:p w14:paraId="016C68E0" w14:textId="77777777" w:rsidR="00814FFC" w:rsidRDefault="00885FC9" w:rsidP="00885FC9">
      <w:pPr>
        <w:pStyle w:val="Listenabsatz"/>
        <w:numPr>
          <w:ilvl w:val="0"/>
          <w:numId w:val="10"/>
        </w:numPr>
        <w:rPr>
          <w:sz w:val="28"/>
          <w:szCs w:val="28"/>
        </w:rPr>
      </w:pPr>
      <w:r>
        <w:rPr>
          <w:sz w:val="28"/>
          <w:szCs w:val="28"/>
        </w:rPr>
        <w:lastRenderedPageBreak/>
        <w:t>Die Mitgliederversammlung ist unabhängig von der Zahl der erschienenen Mitglieder beschlussfähig. Hierauf ist in der Einladung</w:t>
      </w:r>
      <w:r w:rsidR="00814FFC">
        <w:rPr>
          <w:sz w:val="28"/>
          <w:szCs w:val="28"/>
        </w:rPr>
        <w:t xml:space="preserve"> der Mitgliederversammlung</w:t>
      </w:r>
      <w:r>
        <w:rPr>
          <w:sz w:val="28"/>
          <w:szCs w:val="28"/>
        </w:rPr>
        <w:t xml:space="preserve"> hinzuweisen</w:t>
      </w:r>
      <w:r w:rsidR="00814FFC">
        <w:rPr>
          <w:sz w:val="28"/>
          <w:szCs w:val="28"/>
        </w:rPr>
        <w:t xml:space="preserve">. </w:t>
      </w:r>
    </w:p>
    <w:p w14:paraId="1786DE0B" w14:textId="77777777" w:rsidR="00814FFC" w:rsidRDefault="0078323D" w:rsidP="00814FFC">
      <w:pPr>
        <w:pStyle w:val="Listenabsatz"/>
        <w:ind w:left="1356"/>
        <w:rPr>
          <w:sz w:val="28"/>
          <w:szCs w:val="28"/>
        </w:rPr>
      </w:pPr>
      <w:r w:rsidRPr="00885FC9">
        <w:rPr>
          <w:sz w:val="28"/>
          <w:szCs w:val="28"/>
        </w:rPr>
        <w:t xml:space="preserve">Bei der Beschlussfassung entscheidet die </w:t>
      </w:r>
      <w:r w:rsidR="00885FC9">
        <w:rPr>
          <w:sz w:val="28"/>
          <w:szCs w:val="28"/>
        </w:rPr>
        <w:t xml:space="preserve">einfache </w:t>
      </w:r>
      <w:r w:rsidRPr="00885FC9">
        <w:rPr>
          <w:sz w:val="28"/>
          <w:szCs w:val="28"/>
        </w:rPr>
        <w:t xml:space="preserve">Mehrheit der </w:t>
      </w:r>
      <w:r w:rsidR="00885FC9">
        <w:rPr>
          <w:sz w:val="28"/>
          <w:szCs w:val="28"/>
        </w:rPr>
        <w:t>abgegebenen Stimmen</w:t>
      </w:r>
      <w:r w:rsidRPr="00885FC9">
        <w:rPr>
          <w:sz w:val="28"/>
          <w:szCs w:val="28"/>
        </w:rPr>
        <w:t xml:space="preserve">. </w:t>
      </w:r>
    </w:p>
    <w:p w14:paraId="7040AD2B" w14:textId="05F61819" w:rsidR="0078323D" w:rsidRDefault="0078323D" w:rsidP="00814FFC">
      <w:pPr>
        <w:pStyle w:val="Listenabsatz"/>
        <w:ind w:left="1356"/>
        <w:rPr>
          <w:sz w:val="28"/>
          <w:szCs w:val="28"/>
        </w:rPr>
      </w:pPr>
      <w:r w:rsidRPr="00885FC9">
        <w:rPr>
          <w:sz w:val="28"/>
          <w:szCs w:val="28"/>
        </w:rPr>
        <w:t xml:space="preserve">Stimmberechtigt ist jedes </w:t>
      </w:r>
      <w:r w:rsidR="00814FFC">
        <w:rPr>
          <w:sz w:val="28"/>
          <w:szCs w:val="28"/>
        </w:rPr>
        <w:t xml:space="preserve">anwesende </w:t>
      </w:r>
      <w:r w:rsidRPr="00885FC9">
        <w:rPr>
          <w:sz w:val="28"/>
          <w:szCs w:val="28"/>
        </w:rPr>
        <w:t xml:space="preserve">Mitglied. </w:t>
      </w:r>
      <w:r w:rsidR="00814FFC">
        <w:rPr>
          <w:sz w:val="28"/>
          <w:szCs w:val="28"/>
        </w:rPr>
        <w:t xml:space="preserve">Stimmenthaltungen gelten immer als ungültige Stimmen und bleiben für das Abstimmungsergebnis außer Betracht. Entscheidend sind Ja- und Nein-Stimmen. </w:t>
      </w:r>
    </w:p>
    <w:p w14:paraId="4D073592" w14:textId="3E24ACB4" w:rsidR="00814FFC" w:rsidRDefault="00814FFC" w:rsidP="00814FFC">
      <w:pPr>
        <w:pStyle w:val="Listenabsatz"/>
        <w:ind w:left="1356"/>
        <w:rPr>
          <w:sz w:val="28"/>
          <w:szCs w:val="28"/>
        </w:rPr>
      </w:pPr>
      <w:r>
        <w:rPr>
          <w:sz w:val="28"/>
          <w:szCs w:val="28"/>
        </w:rPr>
        <w:t>Die Art der Abstimmung und Wahlen bestimmt der Versammlungsleiter. Sollte ein Mitglied eine geheime Abstimmung beantragen, so ist diesem Antrag Folge zu leisten.</w:t>
      </w:r>
    </w:p>
    <w:p w14:paraId="20025D18" w14:textId="4E394F35" w:rsidR="00814FFC" w:rsidRDefault="00814FFC" w:rsidP="00814FFC">
      <w:pPr>
        <w:pStyle w:val="Listenabsatz"/>
        <w:ind w:left="1356"/>
        <w:rPr>
          <w:sz w:val="28"/>
          <w:szCs w:val="28"/>
        </w:rPr>
      </w:pPr>
      <w:r>
        <w:rPr>
          <w:sz w:val="28"/>
          <w:szCs w:val="28"/>
        </w:rPr>
        <w:t>Beschlüsse, durch die die Satzung oder der Vereinszweck geändert werden und Beschlüsse über die Auflösung des Vereins bedürfen der Mehrheit von drei Vierteln der erschienenen Mitglieder.</w:t>
      </w:r>
    </w:p>
    <w:p w14:paraId="07A07601" w14:textId="77777777" w:rsidR="00814FFC" w:rsidRPr="00885FC9" w:rsidRDefault="00814FFC" w:rsidP="00814FFC">
      <w:pPr>
        <w:pStyle w:val="Listenabsatz"/>
        <w:ind w:left="1356"/>
        <w:rPr>
          <w:sz w:val="28"/>
          <w:szCs w:val="28"/>
        </w:rPr>
      </w:pPr>
    </w:p>
    <w:p w14:paraId="6209C32F" w14:textId="6D4115CF" w:rsidR="0078323D" w:rsidRDefault="0078323D" w:rsidP="0078323D">
      <w:pPr>
        <w:pStyle w:val="Listenabsatz"/>
        <w:numPr>
          <w:ilvl w:val="0"/>
          <w:numId w:val="10"/>
        </w:numPr>
        <w:rPr>
          <w:sz w:val="28"/>
          <w:szCs w:val="28"/>
        </w:rPr>
      </w:pPr>
      <w:r w:rsidRPr="00814FFC">
        <w:rPr>
          <w:sz w:val="28"/>
          <w:szCs w:val="28"/>
        </w:rPr>
        <w:t>Beschlüsse über Satzungsänderungen und über die Auflösung des Vereins sind dem zuständigen Finanzamt anzuzeigen.</w:t>
      </w:r>
      <w:r w:rsidR="00814FFC">
        <w:rPr>
          <w:sz w:val="28"/>
          <w:szCs w:val="28"/>
        </w:rPr>
        <w:t xml:space="preserve"> </w:t>
      </w:r>
      <w:r w:rsidRPr="00814FFC">
        <w:rPr>
          <w:sz w:val="28"/>
          <w:szCs w:val="28"/>
        </w:rPr>
        <w:t>Satzungsänderungen, die die in § 1 genannten gemeinnützigen Zwecke betreffen, bedürfen der Einwilligu</w:t>
      </w:r>
      <w:r w:rsidR="009B5527" w:rsidRPr="00814FFC">
        <w:rPr>
          <w:sz w:val="28"/>
          <w:szCs w:val="28"/>
        </w:rPr>
        <w:t>ng des zuständigen Finanzamtes.</w:t>
      </w:r>
    </w:p>
    <w:p w14:paraId="74EE886D" w14:textId="77777777" w:rsidR="00814FFC" w:rsidRPr="00814FFC" w:rsidRDefault="00814FFC" w:rsidP="00814FFC">
      <w:pPr>
        <w:pStyle w:val="Listenabsatz"/>
        <w:ind w:left="1356"/>
        <w:rPr>
          <w:sz w:val="28"/>
          <w:szCs w:val="28"/>
        </w:rPr>
      </w:pPr>
    </w:p>
    <w:p w14:paraId="2B91DDEF" w14:textId="73CE7F39" w:rsidR="0078323D" w:rsidRDefault="0078323D" w:rsidP="00814FFC">
      <w:pPr>
        <w:pStyle w:val="Listenabsatz"/>
        <w:numPr>
          <w:ilvl w:val="0"/>
          <w:numId w:val="10"/>
        </w:numPr>
        <w:rPr>
          <w:sz w:val="28"/>
          <w:szCs w:val="28"/>
        </w:rPr>
      </w:pPr>
      <w:r w:rsidRPr="00814FFC">
        <w:rPr>
          <w:sz w:val="28"/>
          <w:szCs w:val="28"/>
        </w:rPr>
        <w:t xml:space="preserve">Über die Verhandlungen der Mitgliederversammlung ist eine Niederschrift zu fertigen, die vom </w:t>
      </w:r>
      <w:r w:rsidR="00814FFC">
        <w:rPr>
          <w:sz w:val="28"/>
          <w:szCs w:val="28"/>
        </w:rPr>
        <w:t>Protokoll</w:t>
      </w:r>
      <w:r w:rsidRPr="00814FFC">
        <w:rPr>
          <w:sz w:val="28"/>
          <w:szCs w:val="28"/>
        </w:rPr>
        <w:t xml:space="preserve">führer </w:t>
      </w:r>
      <w:r w:rsidR="00814FFC">
        <w:rPr>
          <w:sz w:val="28"/>
          <w:szCs w:val="28"/>
        </w:rPr>
        <w:t xml:space="preserve">und Versammlungsleiter </w:t>
      </w:r>
      <w:r w:rsidRPr="00814FFC">
        <w:rPr>
          <w:sz w:val="28"/>
          <w:szCs w:val="28"/>
        </w:rPr>
        <w:t>zu unterzeichnen i</w:t>
      </w:r>
      <w:r w:rsidR="009B5527" w:rsidRPr="00814FFC">
        <w:rPr>
          <w:sz w:val="28"/>
          <w:szCs w:val="28"/>
        </w:rPr>
        <w:t>st.</w:t>
      </w:r>
      <w:r w:rsidR="00814FFC">
        <w:rPr>
          <w:sz w:val="28"/>
          <w:szCs w:val="28"/>
        </w:rPr>
        <w:t xml:space="preserve"> </w:t>
      </w:r>
      <w:r w:rsidR="00644055">
        <w:rPr>
          <w:sz w:val="28"/>
          <w:szCs w:val="28"/>
        </w:rPr>
        <w:t xml:space="preserve">Die Protokollführung wird zu Beginn der Mitgliederversammlung festgelegt. </w:t>
      </w:r>
      <w:r w:rsidR="00814FFC">
        <w:rPr>
          <w:sz w:val="28"/>
          <w:szCs w:val="28"/>
        </w:rPr>
        <w:t xml:space="preserve">Die anwesenden Mitglieder haben sich in eine Anwesenheitsliste einzutragen, die vom </w:t>
      </w:r>
      <w:r w:rsidR="00CB5F18">
        <w:rPr>
          <w:sz w:val="28"/>
          <w:szCs w:val="28"/>
        </w:rPr>
        <w:t>geschäftsführenden Vorstand</w:t>
      </w:r>
      <w:r w:rsidR="00814FFC">
        <w:rPr>
          <w:sz w:val="28"/>
          <w:szCs w:val="28"/>
        </w:rPr>
        <w:t xml:space="preserve"> mit der Niederschrift aufzubewahren ist.</w:t>
      </w:r>
    </w:p>
    <w:p w14:paraId="50160D73" w14:textId="77777777" w:rsidR="00644055" w:rsidRPr="001F4AD6" w:rsidRDefault="00644055" w:rsidP="00644055">
      <w:pPr>
        <w:rPr>
          <w:sz w:val="2"/>
          <w:szCs w:val="2"/>
        </w:rPr>
      </w:pPr>
    </w:p>
    <w:p w14:paraId="15FBD6F8" w14:textId="3EE83338" w:rsidR="0078323D" w:rsidRDefault="0078323D" w:rsidP="00644055">
      <w:pPr>
        <w:pStyle w:val="Listenabsatz"/>
        <w:numPr>
          <w:ilvl w:val="0"/>
          <w:numId w:val="10"/>
        </w:numPr>
        <w:rPr>
          <w:sz w:val="28"/>
          <w:szCs w:val="28"/>
        </w:rPr>
      </w:pPr>
      <w:r w:rsidRPr="00644055">
        <w:rPr>
          <w:sz w:val="28"/>
          <w:szCs w:val="28"/>
        </w:rPr>
        <w:t>Eine außerordentliche Mitgliederversammlung ist zu berufen, wenn das Interesse des Vereins dies erfordert oder wenn mindestens 20% der Mitglieder dies schriftlich gegenüber dem Vorstand verlangen.</w:t>
      </w:r>
    </w:p>
    <w:p w14:paraId="6D01D18B" w14:textId="77777777" w:rsidR="00644055" w:rsidRPr="00644055" w:rsidRDefault="00644055" w:rsidP="00644055">
      <w:pPr>
        <w:rPr>
          <w:sz w:val="28"/>
          <w:szCs w:val="28"/>
        </w:rPr>
      </w:pPr>
    </w:p>
    <w:p w14:paraId="7972A3F5" w14:textId="60D2AC49" w:rsidR="0078323D" w:rsidRPr="0078323D" w:rsidRDefault="0078323D" w:rsidP="0078323D">
      <w:pPr>
        <w:rPr>
          <w:sz w:val="28"/>
          <w:szCs w:val="28"/>
        </w:rPr>
      </w:pPr>
      <w:r w:rsidRPr="009B5527">
        <w:rPr>
          <w:b/>
          <w:sz w:val="28"/>
          <w:szCs w:val="28"/>
        </w:rPr>
        <w:lastRenderedPageBreak/>
        <w:t xml:space="preserve">§ </w:t>
      </w:r>
      <w:r w:rsidR="00644055">
        <w:rPr>
          <w:b/>
          <w:sz w:val="28"/>
          <w:szCs w:val="28"/>
        </w:rPr>
        <w:t>6</w:t>
      </w:r>
      <w:r w:rsidRPr="00644055">
        <w:rPr>
          <w:b/>
          <w:bCs/>
          <w:sz w:val="28"/>
          <w:szCs w:val="28"/>
        </w:rPr>
        <w:t xml:space="preserve"> </w:t>
      </w:r>
      <w:r w:rsidR="00644055" w:rsidRPr="00644055">
        <w:rPr>
          <w:b/>
          <w:bCs/>
          <w:sz w:val="28"/>
          <w:szCs w:val="28"/>
        </w:rPr>
        <w:t>Der</w:t>
      </w:r>
      <w:r w:rsidR="00644055">
        <w:rPr>
          <w:sz w:val="28"/>
          <w:szCs w:val="28"/>
        </w:rPr>
        <w:t xml:space="preserve"> </w:t>
      </w:r>
      <w:r w:rsidRPr="00644055">
        <w:rPr>
          <w:b/>
          <w:bCs/>
          <w:sz w:val="28"/>
          <w:szCs w:val="28"/>
        </w:rPr>
        <w:t>Vorstand</w:t>
      </w:r>
    </w:p>
    <w:p w14:paraId="3E08F33A" w14:textId="03D2A567" w:rsidR="0078323D" w:rsidRPr="00543B0D" w:rsidRDefault="00644055" w:rsidP="00543B0D">
      <w:pPr>
        <w:pStyle w:val="KeinLeerraum"/>
        <w:rPr>
          <w:sz w:val="28"/>
          <w:szCs w:val="28"/>
        </w:rPr>
      </w:pPr>
      <w:r w:rsidRPr="00543B0D">
        <w:rPr>
          <w:bCs/>
          <w:sz w:val="28"/>
          <w:szCs w:val="28"/>
        </w:rPr>
        <w:t xml:space="preserve">           (I)       </w:t>
      </w:r>
      <w:r w:rsidR="0078323D" w:rsidRPr="00543B0D">
        <w:rPr>
          <w:sz w:val="28"/>
          <w:szCs w:val="28"/>
        </w:rPr>
        <w:t>Der Vorstand setzt sich zusamme</w:t>
      </w:r>
      <w:r w:rsidR="009B5527" w:rsidRPr="00543B0D">
        <w:rPr>
          <w:sz w:val="28"/>
          <w:szCs w:val="28"/>
        </w:rPr>
        <w:t>n aus:</w:t>
      </w:r>
    </w:p>
    <w:p w14:paraId="7867D068" w14:textId="7D81F2C8" w:rsidR="0078323D" w:rsidRPr="00543B0D" w:rsidRDefault="00644055" w:rsidP="00543B0D">
      <w:pPr>
        <w:pStyle w:val="KeinLeerraum"/>
        <w:rPr>
          <w:sz w:val="28"/>
          <w:szCs w:val="28"/>
        </w:rPr>
      </w:pPr>
      <w:r w:rsidRPr="00543B0D">
        <w:rPr>
          <w:sz w:val="28"/>
          <w:szCs w:val="28"/>
        </w:rPr>
        <w:t xml:space="preserve">                        </w:t>
      </w:r>
      <w:r w:rsidR="0078323D" w:rsidRPr="00543B0D">
        <w:rPr>
          <w:sz w:val="28"/>
          <w:szCs w:val="28"/>
        </w:rPr>
        <w:t>a)</w:t>
      </w:r>
      <w:r w:rsidR="0078323D" w:rsidRPr="00543B0D">
        <w:rPr>
          <w:sz w:val="28"/>
          <w:szCs w:val="28"/>
        </w:rPr>
        <w:tab/>
      </w:r>
      <w:r w:rsidRPr="00543B0D">
        <w:rPr>
          <w:sz w:val="28"/>
          <w:szCs w:val="28"/>
        </w:rPr>
        <w:t>d</w:t>
      </w:r>
      <w:r w:rsidR="0078323D" w:rsidRPr="00543B0D">
        <w:rPr>
          <w:sz w:val="28"/>
          <w:szCs w:val="28"/>
        </w:rPr>
        <w:t>rei Mitgliedern des geschäftsführenden Vorstandes</w:t>
      </w:r>
    </w:p>
    <w:p w14:paraId="41B32BE7" w14:textId="43201E02" w:rsidR="0078323D" w:rsidRDefault="00644055" w:rsidP="00543B0D">
      <w:pPr>
        <w:pStyle w:val="KeinLeerraum"/>
        <w:rPr>
          <w:sz w:val="28"/>
          <w:szCs w:val="28"/>
        </w:rPr>
      </w:pPr>
      <w:r w:rsidRPr="00543B0D">
        <w:rPr>
          <w:sz w:val="28"/>
          <w:szCs w:val="28"/>
        </w:rPr>
        <w:t xml:space="preserve">                        </w:t>
      </w:r>
      <w:r w:rsidR="0078323D" w:rsidRPr="00543B0D">
        <w:rPr>
          <w:sz w:val="28"/>
          <w:szCs w:val="28"/>
        </w:rPr>
        <w:t>b)</w:t>
      </w:r>
      <w:r w:rsidR="0078323D" w:rsidRPr="00543B0D">
        <w:rPr>
          <w:sz w:val="28"/>
          <w:szCs w:val="28"/>
        </w:rPr>
        <w:tab/>
        <w:t>bis zu vier Mitglied</w:t>
      </w:r>
      <w:r w:rsidR="009B5527" w:rsidRPr="00543B0D">
        <w:rPr>
          <w:sz w:val="28"/>
          <w:szCs w:val="28"/>
        </w:rPr>
        <w:t>ern des erweiterten Vorstandes.</w:t>
      </w:r>
    </w:p>
    <w:p w14:paraId="422C1868" w14:textId="77777777" w:rsidR="00543B0D" w:rsidRPr="00543B0D" w:rsidRDefault="00543B0D" w:rsidP="00543B0D">
      <w:pPr>
        <w:pStyle w:val="KeinLeerraum"/>
        <w:rPr>
          <w:sz w:val="28"/>
          <w:szCs w:val="28"/>
        </w:rPr>
      </w:pPr>
    </w:p>
    <w:p w14:paraId="0DAD9739" w14:textId="77777777" w:rsidR="00644055" w:rsidRDefault="00644055" w:rsidP="00644055">
      <w:pPr>
        <w:pStyle w:val="KeinLeerraum"/>
        <w:rPr>
          <w:sz w:val="28"/>
          <w:szCs w:val="28"/>
        </w:rPr>
      </w:pPr>
      <w:r>
        <w:rPr>
          <w:bCs/>
        </w:rPr>
        <w:t xml:space="preserve">             </w:t>
      </w:r>
      <w:r w:rsidRPr="00644055">
        <w:rPr>
          <w:bCs/>
          <w:sz w:val="28"/>
          <w:szCs w:val="28"/>
        </w:rPr>
        <w:t xml:space="preserve">(II)      </w:t>
      </w:r>
      <w:r w:rsidR="0078323D" w:rsidRPr="00644055">
        <w:rPr>
          <w:sz w:val="28"/>
          <w:szCs w:val="28"/>
        </w:rPr>
        <w:t>Der Vorstand unter Abs. (I) Nr. a) und b) regelt in seiner</w:t>
      </w:r>
      <w:r w:rsidRPr="00644055">
        <w:rPr>
          <w:sz w:val="28"/>
          <w:szCs w:val="28"/>
        </w:rPr>
        <w:t xml:space="preserve">  </w:t>
      </w:r>
      <w:r>
        <w:rPr>
          <w:sz w:val="28"/>
          <w:szCs w:val="28"/>
        </w:rPr>
        <w:t xml:space="preserve"> </w:t>
      </w:r>
    </w:p>
    <w:p w14:paraId="074B8F50" w14:textId="0FF16D0A" w:rsidR="00644055" w:rsidRDefault="00644055" w:rsidP="00644055">
      <w:pPr>
        <w:pStyle w:val="KeinLeerraum"/>
        <w:rPr>
          <w:sz w:val="28"/>
          <w:szCs w:val="28"/>
        </w:rPr>
      </w:pPr>
      <w:r>
        <w:rPr>
          <w:sz w:val="28"/>
          <w:szCs w:val="28"/>
        </w:rPr>
        <w:t xml:space="preserve">                     </w:t>
      </w:r>
      <w:r w:rsidR="0078323D" w:rsidRPr="00644055">
        <w:rPr>
          <w:sz w:val="28"/>
          <w:szCs w:val="28"/>
        </w:rPr>
        <w:t xml:space="preserve">konstituierenden Sitzung die Aufgabenverteilung für die jeweilige </w:t>
      </w:r>
    </w:p>
    <w:p w14:paraId="58CB7EB7" w14:textId="16FE3B6F" w:rsidR="00644055" w:rsidRDefault="00644055" w:rsidP="00644055">
      <w:pPr>
        <w:pStyle w:val="KeinLeerraum"/>
        <w:rPr>
          <w:sz w:val="28"/>
          <w:szCs w:val="28"/>
        </w:rPr>
      </w:pPr>
      <w:r>
        <w:rPr>
          <w:sz w:val="28"/>
          <w:szCs w:val="28"/>
        </w:rPr>
        <w:t xml:space="preserve">                     </w:t>
      </w:r>
      <w:r w:rsidR="0078323D" w:rsidRPr="00644055">
        <w:rPr>
          <w:sz w:val="28"/>
          <w:szCs w:val="28"/>
        </w:rPr>
        <w:t>Amtszeit und erstellt hierzu einen schriftlichen Aufgaben</w:t>
      </w:r>
      <w:r>
        <w:rPr>
          <w:sz w:val="28"/>
          <w:szCs w:val="28"/>
        </w:rPr>
        <w:t xml:space="preserve">- </w:t>
      </w:r>
    </w:p>
    <w:p w14:paraId="760975AA" w14:textId="65E7795E" w:rsidR="00644055" w:rsidRDefault="00644055" w:rsidP="00644055">
      <w:pPr>
        <w:pStyle w:val="KeinLeerraum"/>
        <w:rPr>
          <w:sz w:val="28"/>
          <w:szCs w:val="28"/>
        </w:rPr>
      </w:pPr>
      <w:r>
        <w:rPr>
          <w:sz w:val="28"/>
          <w:szCs w:val="28"/>
        </w:rPr>
        <w:t xml:space="preserve">           </w:t>
      </w:r>
      <w:r w:rsidR="001F4AD6">
        <w:rPr>
          <w:sz w:val="28"/>
          <w:szCs w:val="28"/>
        </w:rPr>
        <w:t xml:space="preserve">          </w:t>
      </w:r>
      <w:proofErr w:type="spellStart"/>
      <w:r w:rsidR="0078323D" w:rsidRPr="00644055">
        <w:rPr>
          <w:sz w:val="28"/>
          <w:szCs w:val="28"/>
        </w:rPr>
        <w:t>verteilungsplan</w:t>
      </w:r>
      <w:proofErr w:type="spellEnd"/>
      <w:r w:rsidR="0078323D" w:rsidRPr="00644055">
        <w:rPr>
          <w:sz w:val="28"/>
          <w:szCs w:val="28"/>
        </w:rPr>
        <w:t>. Er kann Aufgaben an Vereinsmitglieder außerh</w:t>
      </w:r>
      <w:r w:rsidR="009B5527" w:rsidRPr="00644055">
        <w:rPr>
          <w:sz w:val="28"/>
          <w:szCs w:val="28"/>
        </w:rPr>
        <w:t xml:space="preserve">alb </w:t>
      </w:r>
    </w:p>
    <w:p w14:paraId="11A81C28" w14:textId="12BF78F3" w:rsidR="0078323D" w:rsidRDefault="00644055" w:rsidP="00644055">
      <w:pPr>
        <w:pStyle w:val="KeinLeerraum"/>
        <w:rPr>
          <w:sz w:val="28"/>
          <w:szCs w:val="28"/>
        </w:rPr>
      </w:pPr>
      <w:r>
        <w:rPr>
          <w:sz w:val="28"/>
          <w:szCs w:val="28"/>
        </w:rPr>
        <w:t xml:space="preserve">                     </w:t>
      </w:r>
      <w:r w:rsidR="009B5527" w:rsidRPr="00644055">
        <w:rPr>
          <w:sz w:val="28"/>
          <w:szCs w:val="28"/>
        </w:rPr>
        <w:t xml:space="preserve">des Vorstandes delegieren. </w:t>
      </w:r>
    </w:p>
    <w:p w14:paraId="568FC483" w14:textId="77777777" w:rsidR="00644055" w:rsidRPr="00644055" w:rsidRDefault="00644055" w:rsidP="00644055">
      <w:pPr>
        <w:pStyle w:val="KeinLeerraum"/>
        <w:rPr>
          <w:sz w:val="28"/>
          <w:szCs w:val="28"/>
        </w:rPr>
      </w:pPr>
    </w:p>
    <w:p w14:paraId="794CD8D5" w14:textId="16CE4296" w:rsidR="0078323D" w:rsidRDefault="00644055" w:rsidP="00644055">
      <w:pPr>
        <w:pStyle w:val="Listenabsatz"/>
        <w:numPr>
          <w:ilvl w:val="0"/>
          <w:numId w:val="11"/>
        </w:numPr>
        <w:rPr>
          <w:sz w:val="28"/>
          <w:szCs w:val="28"/>
        </w:rPr>
      </w:pPr>
      <w:r>
        <w:rPr>
          <w:sz w:val="28"/>
          <w:szCs w:val="28"/>
        </w:rPr>
        <w:t>Vorstand im Sinne des §</w:t>
      </w:r>
      <w:r w:rsidR="00761B92">
        <w:rPr>
          <w:sz w:val="28"/>
          <w:szCs w:val="28"/>
        </w:rPr>
        <w:t xml:space="preserve">26 BGB sind die Mitglieder des geschäftsführenden Vorstandes. Jedes Mitglied vertritt einzeln den Verein gerichtlich und außergerichtlich. </w:t>
      </w:r>
      <w:r w:rsidR="0078323D" w:rsidRPr="00644055">
        <w:rPr>
          <w:sz w:val="28"/>
          <w:szCs w:val="28"/>
        </w:rPr>
        <w:t xml:space="preserve">Die dem </w:t>
      </w:r>
      <w:r>
        <w:rPr>
          <w:sz w:val="28"/>
          <w:szCs w:val="28"/>
        </w:rPr>
        <w:t xml:space="preserve">geschäftsführenden </w:t>
      </w:r>
      <w:r w:rsidR="0078323D" w:rsidRPr="00644055">
        <w:rPr>
          <w:sz w:val="28"/>
          <w:szCs w:val="28"/>
        </w:rPr>
        <w:t>Vorstand angehörigen Mitglieder sollen schulpflichtige Kinder in der Grundschule St. Laurentius hab</w:t>
      </w:r>
      <w:r w:rsidR="009B5527" w:rsidRPr="00644055">
        <w:rPr>
          <w:sz w:val="28"/>
          <w:szCs w:val="28"/>
        </w:rPr>
        <w:t>en.</w:t>
      </w:r>
    </w:p>
    <w:p w14:paraId="3C31A44E" w14:textId="77777777" w:rsidR="00644055" w:rsidRPr="00644055" w:rsidRDefault="00644055" w:rsidP="00644055">
      <w:pPr>
        <w:pStyle w:val="Listenabsatz"/>
        <w:ind w:left="1416"/>
        <w:rPr>
          <w:sz w:val="28"/>
          <w:szCs w:val="28"/>
        </w:rPr>
      </w:pPr>
    </w:p>
    <w:p w14:paraId="59B3169C" w14:textId="7528AF38" w:rsidR="00644055" w:rsidRDefault="00644055" w:rsidP="00644055">
      <w:pPr>
        <w:pStyle w:val="Listenabsatz"/>
        <w:numPr>
          <w:ilvl w:val="0"/>
          <w:numId w:val="11"/>
        </w:numPr>
        <w:rPr>
          <w:sz w:val="28"/>
          <w:szCs w:val="28"/>
        </w:rPr>
      </w:pPr>
      <w:r w:rsidRPr="00644055">
        <w:rPr>
          <w:bCs/>
          <w:sz w:val="28"/>
          <w:szCs w:val="28"/>
        </w:rPr>
        <w:t xml:space="preserve">Zusätzlich zum gewählten Vorstand ist </w:t>
      </w:r>
      <w:r w:rsidRPr="00644055">
        <w:rPr>
          <w:sz w:val="28"/>
          <w:szCs w:val="28"/>
        </w:rPr>
        <w:t>d</w:t>
      </w:r>
      <w:r w:rsidR="0078323D" w:rsidRPr="00644055">
        <w:rPr>
          <w:sz w:val="28"/>
          <w:szCs w:val="28"/>
        </w:rPr>
        <w:t>ie Rektorin / der Rektor der Grundschule geborenes Mitgli</w:t>
      </w:r>
      <w:r w:rsidR="009B5527" w:rsidRPr="00644055">
        <w:rPr>
          <w:sz w:val="28"/>
          <w:szCs w:val="28"/>
        </w:rPr>
        <w:t xml:space="preserve">ed des erweiterten Vorstandes. </w:t>
      </w:r>
    </w:p>
    <w:p w14:paraId="34D6EB2F" w14:textId="77777777" w:rsidR="00644055" w:rsidRPr="00761B92" w:rsidRDefault="00644055" w:rsidP="00644055">
      <w:pPr>
        <w:rPr>
          <w:sz w:val="4"/>
          <w:szCs w:val="4"/>
        </w:rPr>
      </w:pPr>
    </w:p>
    <w:p w14:paraId="25639640" w14:textId="7887EE1D" w:rsidR="00644055" w:rsidRPr="00644055" w:rsidRDefault="0078323D" w:rsidP="00644055">
      <w:pPr>
        <w:pStyle w:val="Listenabsatz"/>
        <w:numPr>
          <w:ilvl w:val="0"/>
          <w:numId w:val="11"/>
        </w:numPr>
        <w:rPr>
          <w:sz w:val="28"/>
          <w:szCs w:val="28"/>
        </w:rPr>
      </w:pPr>
      <w:r w:rsidRPr="00644055">
        <w:rPr>
          <w:sz w:val="28"/>
          <w:szCs w:val="28"/>
        </w:rPr>
        <w:t xml:space="preserve">Der Vorstand wird von der Mitgliederversammlung für die Dauer </w:t>
      </w:r>
    </w:p>
    <w:p w14:paraId="72366384" w14:textId="49D60489" w:rsidR="0078323D" w:rsidRDefault="0078323D" w:rsidP="00644055">
      <w:pPr>
        <w:pStyle w:val="Listenabsatz"/>
        <w:ind w:left="1416"/>
        <w:rPr>
          <w:sz w:val="28"/>
          <w:szCs w:val="28"/>
        </w:rPr>
      </w:pPr>
      <w:r w:rsidRPr="00644055">
        <w:rPr>
          <w:sz w:val="28"/>
          <w:szCs w:val="28"/>
        </w:rPr>
        <w:t>von zwei Jahren gewählt. Die Wiederwahl ist zulässig.</w:t>
      </w:r>
      <w:r w:rsidR="00644055">
        <w:rPr>
          <w:sz w:val="28"/>
          <w:szCs w:val="28"/>
        </w:rPr>
        <w:t xml:space="preserve"> Die Amtszeit des Vorstandes endet jedoch erst mit der Wahl eines neuen Vorstandes. Scheidet ein Mitglied des Vorstands vor Ablauf der Amtsperiode aus, ist der Vorstand berechtigt ein kommissarisches Vorstandsmitglied für den Rest der Amtsperiode zu berufen. </w:t>
      </w:r>
      <w:r w:rsidRPr="0078323D">
        <w:rPr>
          <w:sz w:val="28"/>
          <w:szCs w:val="28"/>
        </w:rPr>
        <w:t>Als Vorstandsmitglieder sind nur Vereinsmitglie</w:t>
      </w:r>
      <w:r w:rsidR="009B5527">
        <w:rPr>
          <w:sz w:val="28"/>
          <w:szCs w:val="28"/>
        </w:rPr>
        <w:t xml:space="preserve">der wählbar. </w:t>
      </w:r>
    </w:p>
    <w:p w14:paraId="3278DE74" w14:textId="77777777" w:rsidR="00761B92" w:rsidRPr="0078323D" w:rsidRDefault="00761B92" w:rsidP="00644055">
      <w:pPr>
        <w:pStyle w:val="Listenabsatz"/>
        <w:ind w:left="1416"/>
        <w:rPr>
          <w:sz w:val="28"/>
          <w:szCs w:val="28"/>
        </w:rPr>
      </w:pPr>
    </w:p>
    <w:p w14:paraId="4DFC7CD2" w14:textId="3FC96E05" w:rsidR="00543B0D" w:rsidRDefault="00761B92" w:rsidP="00543B0D">
      <w:pPr>
        <w:pStyle w:val="Listenabsatz"/>
        <w:numPr>
          <w:ilvl w:val="0"/>
          <w:numId w:val="11"/>
        </w:numPr>
        <w:rPr>
          <w:bCs/>
          <w:sz w:val="28"/>
          <w:szCs w:val="28"/>
        </w:rPr>
      </w:pPr>
      <w:r>
        <w:rPr>
          <w:bCs/>
          <w:sz w:val="28"/>
          <w:szCs w:val="28"/>
        </w:rPr>
        <w:t>Der Vereinsvorstand leitet verantwortlich die Vereinsarbeit und ist für alle Angelegenheiten des Vereins zuständig, soweit sie nicht durch die Satzung einem anderen Organ übertragen sind. Die Vorstandsmitglieder erhalten kein Entgelt für die Wahrnehmung ihrer Funktion.</w:t>
      </w:r>
    </w:p>
    <w:p w14:paraId="2D8E797A" w14:textId="77777777" w:rsidR="00543B0D" w:rsidRPr="00E703A6" w:rsidRDefault="00543B0D" w:rsidP="00543B0D">
      <w:pPr>
        <w:pStyle w:val="Listenabsatz"/>
        <w:ind w:left="1416"/>
        <w:rPr>
          <w:bCs/>
          <w:sz w:val="16"/>
          <w:szCs w:val="16"/>
        </w:rPr>
      </w:pPr>
    </w:p>
    <w:p w14:paraId="66605016" w14:textId="76801F99" w:rsidR="00543B0D" w:rsidRPr="00543B0D" w:rsidRDefault="00543B0D" w:rsidP="00543B0D">
      <w:pPr>
        <w:pStyle w:val="KeinLeerraum"/>
        <w:numPr>
          <w:ilvl w:val="0"/>
          <w:numId w:val="11"/>
        </w:numPr>
        <w:rPr>
          <w:sz w:val="28"/>
          <w:szCs w:val="28"/>
        </w:rPr>
      </w:pPr>
      <w:r w:rsidRPr="00543B0D">
        <w:rPr>
          <w:sz w:val="28"/>
          <w:szCs w:val="28"/>
        </w:rPr>
        <w:t>Der Vorstand hat insbesondere folgende Aufgaben:</w:t>
      </w:r>
    </w:p>
    <w:p w14:paraId="342B3019" w14:textId="77777777" w:rsidR="00543B0D" w:rsidRDefault="00543B0D" w:rsidP="00543B0D">
      <w:pPr>
        <w:pStyle w:val="Listenabsatz"/>
        <w:rPr>
          <w:sz w:val="28"/>
          <w:szCs w:val="28"/>
        </w:rPr>
      </w:pPr>
    </w:p>
    <w:p w14:paraId="2549A8CE" w14:textId="38EA37FF" w:rsidR="00543B0D" w:rsidRDefault="00543B0D" w:rsidP="00543B0D">
      <w:pPr>
        <w:pStyle w:val="KeinLeerraum"/>
        <w:numPr>
          <w:ilvl w:val="0"/>
          <w:numId w:val="7"/>
        </w:numPr>
        <w:rPr>
          <w:sz w:val="28"/>
          <w:szCs w:val="28"/>
        </w:rPr>
      </w:pPr>
      <w:r>
        <w:rPr>
          <w:sz w:val="28"/>
          <w:szCs w:val="28"/>
        </w:rPr>
        <w:lastRenderedPageBreak/>
        <w:t>Vorbereitung du Einberufung der Mitgliederversammlung, sowie Aufstellung der Tagesordnung</w:t>
      </w:r>
    </w:p>
    <w:p w14:paraId="0C7300FD" w14:textId="57DFDFD3" w:rsidR="00543B0D" w:rsidRDefault="00543B0D" w:rsidP="00543B0D">
      <w:pPr>
        <w:pStyle w:val="KeinLeerraum"/>
        <w:numPr>
          <w:ilvl w:val="0"/>
          <w:numId w:val="7"/>
        </w:numPr>
        <w:rPr>
          <w:sz w:val="28"/>
          <w:szCs w:val="28"/>
        </w:rPr>
      </w:pPr>
      <w:r>
        <w:rPr>
          <w:sz w:val="28"/>
          <w:szCs w:val="28"/>
        </w:rPr>
        <w:t>Ausführung von Beschlüssen der Mitgliederversammlung</w:t>
      </w:r>
    </w:p>
    <w:p w14:paraId="429A7606" w14:textId="7ECB6030" w:rsidR="00543B0D" w:rsidRDefault="00543B0D" w:rsidP="00543B0D">
      <w:pPr>
        <w:pStyle w:val="KeinLeerraum"/>
        <w:numPr>
          <w:ilvl w:val="0"/>
          <w:numId w:val="7"/>
        </w:numPr>
        <w:rPr>
          <w:sz w:val="28"/>
          <w:szCs w:val="28"/>
        </w:rPr>
      </w:pPr>
      <w:r>
        <w:rPr>
          <w:sz w:val="28"/>
          <w:szCs w:val="28"/>
        </w:rPr>
        <w:t>Ordnungsgemäße Buchführung, Erstellung eines Budgetplans</w:t>
      </w:r>
    </w:p>
    <w:p w14:paraId="7F00BF0A" w14:textId="55D0034E" w:rsidR="00543B0D" w:rsidRDefault="00543B0D" w:rsidP="00543B0D">
      <w:pPr>
        <w:pStyle w:val="KeinLeerraum"/>
        <w:numPr>
          <w:ilvl w:val="0"/>
          <w:numId w:val="7"/>
        </w:numPr>
        <w:rPr>
          <w:sz w:val="28"/>
          <w:szCs w:val="28"/>
        </w:rPr>
      </w:pPr>
      <w:r>
        <w:rPr>
          <w:sz w:val="28"/>
          <w:szCs w:val="28"/>
        </w:rPr>
        <w:t>Erstellen des Jahresberichts</w:t>
      </w:r>
    </w:p>
    <w:p w14:paraId="281BBC60" w14:textId="2BE0BB99" w:rsidR="00543B0D" w:rsidRDefault="00543B0D" w:rsidP="00543B0D">
      <w:pPr>
        <w:pStyle w:val="KeinLeerraum"/>
        <w:numPr>
          <w:ilvl w:val="0"/>
          <w:numId w:val="7"/>
        </w:numPr>
        <w:rPr>
          <w:sz w:val="28"/>
          <w:szCs w:val="28"/>
        </w:rPr>
      </w:pPr>
      <w:r>
        <w:rPr>
          <w:sz w:val="28"/>
          <w:szCs w:val="28"/>
        </w:rPr>
        <w:t>Beschlussfassung über die Aufnahme von Mitgliedern, Verwaltung der aktuellen Mitgliederliste sowie der Beitragszahlungen</w:t>
      </w:r>
    </w:p>
    <w:p w14:paraId="6789A9FC" w14:textId="4DF8299D" w:rsidR="00543B0D" w:rsidRDefault="00543B0D" w:rsidP="00543B0D">
      <w:pPr>
        <w:pStyle w:val="KeinLeerraum"/>
        <w:numPr>
          <w:ilvl w:val="0"/>
          <w:numId w:val="7"/>
        </w:numPr>
        <w:rPr>
          <w:sz w:val="28"/>
          <w:szCs w:val="28"/>
        </w:rPr>
      </w:pPr>
      <w:r>
        <w:rPr>
          <w:sz w:val="28"/>
          <w:szCs w:val="28"/>
        </w:rPr>
        <w:t>Führung der laufenden Geschäfte des Vereins und Entscheidungen über die Verwendung der Mittel im Sinne des Satzungszweck und der Beschlüsse der Mitgliederversammlung</w:t>
      </w:r>
    </w:p>
    <w:p w14:paraId="446159CE" w14:textId="65BF11A5" w:rsidR="00543B0D" w:rsidRDefault="00543B0D" w:rsidP="00543B0D">
      <w:pPr>
        <w:pStyle w:val="KeinLeerraum"/>
        <w:rPr>
          <w:sz w:val="28"/>
          <w:szCs w:val="28"/>
        </w:rPr>
      </w:pPr>
    </w:p>
    <w:p w14:paraId="6E14D0AA" w14:textId="600096AD" w:rsidR="00543B0D" w:rsidRDefault="00543B0D" w:rsidP="00543B0D">
      <w:pPr>
        <w:pStyle w:val="KeinLeerraum"/>
        <w:numPr>
          <w:ilvl w:val="0"/>
          <w:numId w:val="11"/>
        </w:numPr>
        <w:rPr>
          <w:sz w:val="28"/>
          <w:szCs w:val="28"/>
        </w:rPr>
      </w:pPr>
      <w:r>
        <w:rPr>
          <w:sz w:val="28"/>
          <w:szCs w:val="28"/>
        </w:rPr>
        <w:t xml:space="preserve">Der Vorstand fasst seine Beschlüsse in Sitzungen. Die Vorstandssitzungen werden in regelmäßigen Abständen durch </w:t>
      </w:r>
      <w:r w:rsidR="00E703A6">
        <w:rPr>
          <w:sz w:val="28"/>
          <w:szCs w:val="28"/>
        </w:rPr>
        <w:t>ein Mitglied</w:t>
      </w:r>
      <w:r>
        <w:rPr>
          <w:sz w:val="28"/>
          <w:szCs w:val="28"/>
        </w:rPr>
        <w:t xml:space="preserve"> </w:t>
      </w:r>
      <w:r w:rsidR="00E703A6">
        <w:rPr>
          <w:sz w:val="28"/>
          <w:szCs w:val="28"/>
        </w:rPr>
        <w:t xml:space="preserve">des </w:t>
      </w:r>
      <w:r>
        <w:rPr>
          <w:sz w:val="28"/>
          <w:szCs w:val="28"/>
        </w:rPr>
        <w:t>geschäftsführende</w:t>
      </w:r>
      <w:r w:rsidR="00E703A6">
        <w:rPr>
          <w:sz w:val="28"/>
          <w:szCs w:val="28"/>
        </w:rPr>
        <w:t>n</w:t>
      </w:r>
      <w:r>
        <w:rPr>
          <w:sz w:val="28"/>
          <w:szCs w:val="28"/>
        </w:rPr>
        <w:t xml:space="preserve"> Vorstands einberufen. Die Einberufung hat durch schriftliche Einladung unter Angabe der Tagesordnung mit einer Frist von 7 Tagen zu erfolgen. Die Einladung kann per </w:t>
      </w:r>
      <w:proofErr w:type="gramStart"/>
      <w:r>
        <w:rPr>
          <w:sz w:val="28"/>
          <w:szCs w:val="28"/>
        </w:rPr>
        <w:t>Email</w:t>
      </w:r>
      <w:proofErr w:type="gramEnd"/>
      <w:r>
        <w:rPr>
          <w:sz w:val="28"/>
          <w:szCs w:val="28"/>
        </w:rPr>
        <w:t xml:space="preserve"> erfolgen</w:t>
      </w:r>
      <w:r w:rsidR="00E703A6">
        <w:rPr>
          <w:sz w:val="28"/>
          <w:szCs w:val="28"/>
        </w:rPr>
        <w:t>.</w:t>
      </w:r>
    </w:p>
    <w:p w14:paraId="11A15792" w14:textId="77777777" w:rsidR="00E703A6" w:rsidRDefault="00E703A6" w:rsidP="00E703A6">
      <w:pPr>
        <w:pStyle w:val="KeinLeerraum"/>
        <w:ind w:left="1416"/>
        <w:rPr>
          <w:sz w:val="28"/>
          <w:szCs w:val="28"/>
        </w:rPr>
      </w:pPr>
    </w:p>
    <w:p w14:paraId="41CC4306" w14:textId="7C3EF18F" w:rsidR="0078323D" w:rsidRDefault="0078323D" w:rsidP="0078323D">
      <w:pPr>
        <w:pStyle w:val="KeinLeerraum"/>
        <w:numPr>
          <w:ilvl w:val="0"/>
          <w:numId w:val="11"/>
        </w:numPr>
        <w:rPr>
          <w:sz w:val="28"/>
          <w:szCs w:val="28"/>
        </w:rPr>
      </w:pPr>
      <w:r w:rsidRPr="00E703A6">
        <w:rPr>
          <w:sz w:val="28"/>
          <w:szCs w:val="28"/>
        </w:rPr>
        <w:t>Der Vorstand ist beschlussfähig, wenn alle Mitglieder zur Vorstandssitzung eingeladen sind und mindestens die Hälfte der Vorstandsmitglieder anwesend ist; darunter müssen sich zwei Mitglieder des geschäft</w:t>
      </w:r>
      <w:r w:rsidR="009B5527" w:rsidRPr="00E703A6">
        <w:rPr>
          <w:sz w:val="28"/>
          <w:szCs w:val="28"/>
        </w:rPr>
        <w:t>sführenden Vorstandes befinden.</w:t>
      </w:r>
      <w:r w:rsidR="00E703A6">
        <w:rPr>
          <w:sz w:val="28"/>
          <w:szCs w:val="28"/>
        </w:rPr>
        <w:t xml:space="preserve"> </w:t>
      </w:r>
      <w:r w:rsidRPr="00E703A6">
        <w:rPr>
          <w:sz w:val="28"/>
          <w:szCs w:val="28"/>
        </w:rPr>
        <w:t>Der Vorstand entscheidet mit einfacher Stimmenmehrheit. Bei Stimmengleichheit gibt die</w:t>
      </w:r>
      <w:r w:rsidR="00E703A6">
        <w:rPr>
          <w:sz w:val="28"/>
          <w:szCs w:val="28"/>
        </w:rPr>
        <w:t xml:space="preserve"> Mehrheit der</w:t>
      </w:r>
      <w:r w:rsidRPr="00E703A6">
        <w:rPr>
          <w:sz w:val="28"/>
          <w:szCs w:val="28"/>
        </w:rPr>
        <w:t xml:space="preserve"> Stimme</w:t>
      </w:r>
      <w:r w:rsidR="00E703A6">
        <w:rPr>
          <w:sz w:val="28"/>
          <w:szCs w:val="28"/>
        </w:rPr>
        <w:t>n</w:t>
      </w:r>
      <w:r w:rsidRPr="00E703A6">
        <w:rPr>
          <w:sz w:val="28"/>
          <w:szCs w:val="28"/>
        </w:rPr>
        <w:t xml:space="preserve"> des </w:t>
      </w:r>
      <w:r w:rsidR="00E703A6">
        <w:rPr>
          <w:sz w:val="28"/>
          <w:szCs w:val="28"/>
        </w:rPr>
        <w:t>geschäftsführenden Vorstands</w:t>
      </w:r>
      <w:r w:rsidRPr="00E703A6">
        <w:rPr>
          <w:sz w:val="28"/>
          <w:szCs w:val="28"/>
        </w:rPr>
        <w:t xml:space="preserve"> den Ausschlag.</w:t>
      </w:r>
    </w:p>
    <w:p w14:paraId="6851ECB4" w14:textId="77777777" w:rsidR="00E703A6" w:rsidRDefault="00E703A6" w:rsidP="00E703A6">
      <w:pPr>
        <w:pStyle w:val="Listenabsatz"/>
        <w:rPr>
          <w:sz w:val="28"/>
          <w:szCs w:val="28"/>
        </w:rPr>
      </w:pPr>
    </w:p>
    <w:p w14:paraId="15C60246" w14:textId="6BA71190" w:rsidR="00E703A6" w:rsidRDefault="00E703A6" w:rsidP="0078323D">
      <w:pPr>
        <w:pStyle w:val="KeinLeerraum"/>
        <w:numPr>
          <w:ilvl w:val="0"/>
          <w:numId w:val="11"/>
        </w:numPr>
        <w:rPr>
          <w:sz w:val="28"/>
          <w:szCs w:val="28"/>
        </w:rPr>
      </w:pPr>
      <w:r>
        <w:rPr>
          <w:sz w:val="28"/>
          <w:szCs w:val="28"/>
        </w:rPr>
        <w:t xml:space="preserve">Über die Beschlüsse und Themen der Vorstandssitzung ist ein Protokoll aufzunehmen und vom </w:t>
      </w:r>
      <w:r w:rsidR="00CB5F18">
        <w:rPr>
          <w:sz w:val="28"/>
          <w:szCs w:val="28"/>
        </w:rPr>
        <w:t>geschäftsführenden Vorstand</w:t>
      </w:r>
      <w:r>
        <w:rPr>
          <w:sz w:val="28"/>
          <w:szCs w:val="28"/>
        </w:rPr>
        <w:t xml:space="preserve"> aufzubewahren.</w:t>
      </w:r>
    </w:p>
    <w:p w14:paraId="6C71D34D" w14:textId="77777777" w:rsidR="00E703A6" w:rsidRPr="00E703A6" w:rsidRDefault="00E703A6" w:rsidP="00E703A6">
      <w:pPr>
        <w:pStyle w:val="KeinLeerraum"/>
        <w:rPr>
          <w:sz w:val="28"/>
          <w:szCs w:val="28"/>
        </w:rPr>
      </w:pPr>
    </w:p>
    <w:p w14:paraId="543412AC" w14:textId="0276886A" w:rsidR="0078323D" w:rsidRPr="0078323D" w:rsidRDefault="0078323D" w:rsidP="0078323D">
      <w:pPr>
        <w:rPr>
          <w:sz w:val="28"/>
          <w:szCs w:val="28"/>
        </w:rPr>
      </w:pPr>
      <w:r w:rsidRPr="009B5527">
        <w:rPr>
          <w:b/>
          <w:sz w:val="28"/>
          <w:szCs w:val="28"/>
        </w:rPr>
        <w:t xml:space="preserve">§ </w:t>
      </w:r>
      <w:proofErr w:type="gramStart"/>
      <w:r w:rsidR="00E703A6">
        <w:rPr>
          <w:b/>
          <w:sz w:val="28"/>
          <w:szCs w:val="28"/>
        </w:rPr>
        <w:t>7  Kassenprüfung</w:t>
      </w:r>
      <w:proofErr w:type="gramEnd"/>
    </w:p>
    <w:p w14:paraId="31805324" w14:textId="3B57E6CB" w:rsidR="0078323D" w:rsidRDefault="00E703A6" w:rsidP="00E703A6">
      <w:pPr>
        <w:pStyle w:val="Listenabsatz"/>
        <w:numPr>
          <w:ilvl w:val="0"/>
          <w:numId w:val="13"/>
        </w:numPr>
        <w:rPr>
          <w:sz w:val="28"/>
          <w:szCs w:val="28"/>
        </w:rPr>
      </w:pPr>
      <w:r w:rsidRPr="00E703A6">
        <w:rPr>
          <w:sz w:val="28"/>
          <w:szCs w:val="28"/>
        </w:rPr>
        <w:t>Zwei Kassen</w:t>
      </w:r>
      <w:r>
        <w:rPr>
          <w:sz w:val="28"/>
          <w:szCs w:val="28"/>
        </w:rPr>
        <w:t>prüfer sind von der Mitgliederversammlung für jeweils zwei Jahre zu wählen. Diese haben die Aufgabe, das jeweils zurück liegende Geschäftsjahr des Vereins buchhalterisch zu prüfen, wobei den Kassenprüfern sämtliche Unterlagen des Vereins, Kassenbuch, Rechnungen, Bankauszüge und dergleichen zur Verfügung zu stellen sind.</w:t>
      </w:r>
    </w:p>
    <w:p w14:paraId="363DCB7E" w14:textId="77777777" w:rsidR="00E703A6" w:rsidRDefault="00E703A6" w:rsidP="00E703A6">
      <w:pPr>
        <w:pStyle w:val="Listenabsatz"/>
        <w:ind w:left="1416"/>
        <w:rPr>
          <w:sz w:val="28"/>
          <w:szCs w:val="28"/>
        </w:rPr>
      </w:pPr>
    </w:p>
    <w:p w14:paraId="539FFA73" w14:textId="3E0890AC" w:rsidR="00E703A6" w:rsidRPr="00E703A6" w:rsidRDefault="001F4AD6" w:rsidP="00E703A6">
      <w:pPr>
        <w:pStyle w:val="Listenabsatz"/>
        <w:numPr>
          <w:ilvl w:val="0"/>
          <w:numId w:val="13"/>
        </w:numPr>
        <w:rPr>
          <w:sz w:val="28"/>
          <w:szCs w:val="28"/>
        </w:rPr>
      </w:pPr>
      <w:r>
        <w:rPr>
          <w:sz w:val="28"/>
          <w:szCs w:val="28"/>
        </w:rPr>
        <w:lastRenderedPageBreak/>
        <w:t>Die Kassenprüfung soll spätestens zwei Wochen vor der Mitgliederversammlung abgeschlossen sein. Die Kassenprüfer haben die Mitgliederversammlung über das Ergebnis der Kassenprüfung zu unterrichten.</w:t>
      </w:r>
    </w:p>
    <w:p w14:paraId="23026B04" w14:textId="76E66340" w:rsidR="0078323D" w:rsidRPr="001F4AD6" w:rsidRDefault="0078323D" w:rsidP="00672C48">
      <w:pPr>
        <w:rPr>
          <w:b/>
          <w:sz w:val="28"/>
          <w:szCs w:val="28"/>
        </w:rPr>
      </w:pPr>
      <w:r w:rsidRPr="001F4AD6">
        <w:rPr>
          <w:b/>
          <w:sz w:val="28"/>
          <w:szCs w:val="28"/>
        </w:rPr>
        <w:t xml:space="preserve">§ </w:t>
      </w:r>
      <w:r w:rsidR="001F4AD6" w:rsidRPr="001F4AD6">
        <w:rPr>
          <w:b/>
          <w:sz w:val="28"/>
          <w:szCs w:val="28"/>
        </w:rPr>
        <w:t>8</w:t>
      </w:r>
      <w:r w:rsidRPr="001F4AD6">
        <w:rPr>
          <w:b/>
          <w:sz w:val="28"/>
          <w:szCs w:val="28"/>
        </w:rPr>
        <w:t xml:space="preserve"> </w:t>
      </w:r>
      <w:r w:rsidR="00672C48" w:rsidRPr="001F4AD6">
        <w:rPr>
          <w:b/>
          <w:sz w:val="28"/>
          <w:szCs w:val="28"/>
        </w:rPr>
        <w:t>Datenschutz</w:t>
      </w:r>
    </w:p>
    <w:p w14:paraId="2ED03140" w14:textId="1EDF9C62" w:rsidR="00672C48" w:rsidRPr="006E3E92" w:rsidRDefault="00672C48" w:rsidP="00672C48">
      <w:pPr>
        <w:rPr>
          <w:sz w:val="28"/>
          <w:szCs w:val="28"/>
        </w:rPr>
      </w:pPr>
      <w:r w:rsidRPr="006E3E92">
        <w:rPr>
          <w:sz w:val="28"/>
          <w:szCs w:val="28"/>
        </w:rPr>
        <w:t xml:space="preserve">Der Verein erstellt im Sinne der EU-Datenschutz-Grundverordnung eine Datenschutzordnung. </w:t>
      </w:r>
      <w:r w:rsidR="001F4AD6">
        <w:rPr>
          <w:sz w:val="28"/>
          <w:szCs w:val="28"/>
        </w:rPr>
        <w:t>Die Datenschutzordnung ist vom Vorstand schriftlich aufzusetzen</w:t>
      </w:r>
      <w:r w:rsidR="00CB5F18">
        <w:rPr>
          <w:sz w:val="28"/>
          <w:szCs w:val="28"/>
        </w:rPr>
        <w:t xml:space="preserve"> sowie in regelmäßigen</w:t>
      </w:r>
      <w:r w:rsidR="001F4AD6">
        <w:rPr>
          <w:sz w:val="28"/>
          <w:szCs w:val="28"/>
        </w:rPr>
        <w:t xml:space="preserve"> </w:t>
      </w:r>
      <w:r w:rsidR="00CB5F18">
        <w:rPr>
          <w:sz w:val="28"/>
          <w:szCs w:val="28"/>
        </w:rPr>
        <w:t xml:space="preserve">Abständen zu aktualisieren </w:t>
      </w:r>
      <w:r w:rsidR="001F4AD6">
        <w:rPr>
          <w:sz w:val="28"/>
          <w:szCs w:val="28"/>
        </w:rPr>
        <w:t xml:space="preserve">und durch den Beschluss der Mitgliederversammlung zu genehmigen. </w:t>
      </w:r>
      <w:r w:rsidRPr="006E3E92">
        <w:rPr>
          <w:sz w:val="28"/>
          <w:szCs w:val="28"/>
        </w:rPr>
        <w:t>Die Datenschutzordnung ist mit der Satzung jedem Mitglied zugänglich zu machen.</w:t>
      </w:r>
    </w:p>
    <w:p w14:paraId="03FE31F4" w14:textId="77777777" w:rsidR="0078323D" w:rsidRPr="00672C48" w:rsidRDefault="0078323D" w:rsidP="00672C48">
      <w:pPr>
        <w:rPr>
          <w:sz w:val="28"/>
          <w:szCs w:val="28"/>
        </w:rPr>
      </w:pPr>
    </w:p>
    <w:p w14:paraId="49CF1EFA" w14:textId="77777777" w:rsidR="0078323D" w:rsidRPr="0078323D" w:rsidRDefault="0078323D" w:rsidP="0078323D">
      <w:pPr>
        <w:rPr>
          <w:sz w:val="28"/>
          <w:szCs w:val="28"/>
        </w:rPr>
      </w:pPr>
    </w:p>
    <w:p w14:paraId="5D88F0D3" w14:textId="211698CC" w:rsidR="00774F81" w:rsidRPr="00672C48" w:rsidRDefault="00CB5F18" w:rsidP="0078323D">
      <w:pPr>
        <w:rPr>
          <w:sz w:val="20"/>
          <w:szCs w:val="20"/>
        </w:rPr>
      </w:pPr>
    </w:p>
    <w:sectPr w:rsidR="00774F81" w:rsidRPr="00672C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22E1D"/>
    <w:multiLevelType w:val="hybridMultilevel"/>
    <w:tmpl w:val="FF4EE1CC"/>
    <w:lvl w:ilvl="0" w:tplc="A8D0C83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4E4259"/>
    <w:multiLevelType w:val="hybridMultilevel"/>
    <w:tmpl w:val="2A100064"/>
    <w:lvl w:ilvl="0" w:tplc="11901364">
      <w:start w:val="1"/>
      <w:numFmt w:val="upperRoman"/>
      <w:lvlText w:val="(%1)"/>
      <w:lvlJc w:val="left"/>
      <w:pPr>
        <w:ind w:left="1356" w:hanging="720"/>
      </w:pPr>
      <w:rPr>
        <w:rFonts w:hint="default"/>
      </w:rPr>
    </w:lvl>
    <w:lvl w:ilvl="1" w:tplc="04070019" w:tentative="1">
      <w:start w:val="1"/>
      <w:numFmt w:val="lowerLetter"/>
      <w:lvlText w:val="%2."/>
      <w:lvlJc w:val="left"/>
      <w:pPr>
        <w:ind w:left="1716" w:hanging="360"/>
      </w:pPr>
    </w:lvl>
    <w:lvl w:ilvl="2" w:tplc="0407001B" w:tentative="1">
      <w:start w:val="1"/>
      <w:numFmt w:val="lowerRoman"/>
      <w:lvlText w:val="%3."/>
      <w:lvlJc w:val="right"/>
      <w:pPr>
        <w:ind w:left="2436" w:hanging="180"/>
      </w:pPr>
    </w:lvl>
    <w:lvl w:ilvl="3" w:tplc="0407000F" w:tentative="1">
      <w:start w:val="1"/>
      <w:numFmt w:val="decimal"/>
      <w:lvlText w:val="%4."/>
      <w:lvlJc w:val="left"/>
      <w:pPr>
        <w:ind w:left="3156" w:hanging="360"/>
      </w:pPr>
    </w:lvl>
    <w:lvl w:ilvl="4" w:tplc="04070019" w:tentative="1">
      <w:start w:val="1"/>
      <w:numFmt w:val="lowerLetter"/>
      <w:lvlText w:val="%5."/>
      <w:lvlJc w:val="left"/>
      <w:pPr>
        <w:ind w:left="3876" w:hanging="360"/>
      </w:pPr>
    </w:lvl>
    <w:lvl w:ilvl="5" w:tplc="0407001B" w:tentative="1">
      <w:start w:val="1"/>
      <w:numFmt w:val="lowerRoman"/>
      <w:lvlText w:val="%6."/>
      <w:lvlJc w:val="right"/>
      <w:pPr>
        <w:ind w:left="4596" w:hanging="180"/>
      </w:pPr>
    </w:lvl>
    <w:lvl w:ilvl="6" w:tplc="0407000F" w:tentative="1">
      <w:start w:val="1"/>
      <w:numFmt w:val="decimal"/>
      <w:lvlText w:val="%7."/>
      <w:lvlJc w:val="left"/>
      <w:pPr>
        <w:ind w:left="5316" w:hanging="360"/>
      </w:pPr>
    </w:lvl>
    <w:lvl w:ilvl="7" w:tplc="04070019" w:tentative="1">
      <w:start w:val="1"/>
      <w:numFmt w:val="lowerLetter"/>
      <w:lvlText w:val="%8."/>
      <w:lvlJc w:val="left"/>
      <w:pPr>
        <w:ind w:left="6036" w:hanging="360"/>
      </w:pPr>
    </w:lvl>
    <w:lvl w:ilvl="8" w:tplc="0407001B" w:tentative="1">
      <w:start w:val="1"/>
      <w:numFmt w:val="lowerRoman"/>
      <w:lvlText w:val="%9."/>
      <w:lvlJc w:val="right"/>
      <w:pPr>
        <w:ind w:left="6756" w:hanging="180"/>
      </w:pPr>
    </w:lvl>
  </w:abstractNum>
  <w:abstractNum w:abstractNumId="2" w15:restartNumberingAfterBreak="0">
    <w:nsid w:val="152570D9"/>
    <w:multiLevelType w:val="hybridMultilevel"/>
    <w:tmpl w:val="B1382DCA"/>
    <w:lvl w:ilvl="0" w:tplc="032604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63A36"/>
    <w:multiLevelType w:val="hybridMultilevel"/>
    <w:tmpl w:val="18C6EBBC"/>
    <w:lvl w:ilvl="0" w:tplc="DA128BDC">
      <w:start w:val="1"/>
      <w:numFmt w:val="upperRoman"/>
      <w:lvlText w:val="(%1)"/>
      <w:lvlJc w:val="left"/>
      <w:pPr>
        <w:ind w:left="1416" w:hanging="720"/>
      </w:pPr>
      <w:rPr>
        <w:rFonts w:hint="default"/>
      </w:rPr>
    </w:lvl>
    <w:lvl w:ilvl="1" w:tplc="04070019" w:tentative="1">
      <w:start w:val="1"/>
      <w:numFmt w:val="lowerLetter"/>
      <w:lvlText w:val="%2."/>
      <w:lvlJc w:val="left"/>
      <w:pPr>
        <w:ind w:left="1776" w:hanging="360"/>
      </w:pPr>
    </w:lvl>
    <w:lvl w:ilvl="2" w:tplc="0407001B" w:tentative="1">
      <w:start w:val="1"/>
      <w:numFmt w:val="lowerRoman"/>
      <w:lvlText w:val="%3."/>
      <w:lvlJc w:val="right"/>
      <w:pPr>
        <w:ind w:left="2496" w:hanging="180"/>
      </w:pPr>
    </w:lvl>
    <w:lvl w:ilvl="3" w:tplc="0407000F" w:tentative="1">
      <w:start w:val="1"/>
      <w:numFmt w:val="decimal"/>
      <w:lvlText w:val="%4."/>
      <w:lvlJc w:val="left"/>
      <w:pPr>
        <w:ind w:left="3216" w:hanging="360"/>
      </w:pPr>
    </w:lvl>
    <w:lvl w:ilvl="4" w:tplc="04070019" w:tentative="1">
      <w:start w:val="1"/>
      <w:numFmt w:val="lowerLetter"/>
      <w:lvlText w:val="%5."/>
      <w:lvlJc w:val="left"/>
      <w:pPr>
        <w:ind w:left="3936" w:hanging="360"/>
      </w:pPr>
    </w:lvl>
    <w:lvl w:ilvl="5" w:tplc="0407001B" w:tentative="1">
      <w:start w:val="1"/>
      <w:numFmt w:val="lowerRoman"/>
      <w:lvlText w:val="%6."/>
      <w:lvlJc w:val="right"/>
      <w:pPr>
        <w:ind w:left="4656" w:hanging="180"/>
      </w:pPr>
    </w:lvl>
    <w:lvl w:ilvl="6" w:tplc="0407000F" w:tentative="1">
      <w:start w:val="1"/>
      <w:numFmt w:val="decimal"/>
      <w:lvlText w:val="%7."/>
      <w:lvlJc w:val="left"/>
      <w:pPr>
        <w:ind w:left="5376" w:hanging="360"/>
      </w:pPr>
    </w:lvl>
    <w:lvl w:ilvl="7" w:tplc="04070019" w:tentative="1">
      <w:start w:val="1"/>
      <w:numFmt w:val="lowerLetter"/>
      <w:lvlText w:val="%8."/>
      <w:lvlJc w:val="left"/>
      <w:pPr>
        <w:ind w:left="6096" w:hanging="360"/>
      </w:pPr>
    </w:lvl>
    <w:lvl w:ilvl="8" w:tplc="0407001B" w:tentative="1">
      <w:start w:val="1"/>
      <w:numFmt w:val="lowerRoman"/>
      <w:lvlText w:val="%9."/>
      <w:lvlJc w:val="right"/>
      <w:pPr>
        <w:ind w:left="6816" w:hanging="180"/>
      </w:pPr>
    </w:lvl>
  </w:abstractNum>
  <w:abstractNum w:abstractNumId="4" w15:restartNumberingAfterBreak="0">
    <w:nsid w:val="2D0542C1"/>
    <w:multiLevelType w:val="hybridMultilevel"/>
    <w:tmpl w:val="49B05E70"/>
    <w:lvl w:ilvl="0" w:tplc="05C81EC2">
      <w:start w:val="1"/>
      <w:numFmt w:val="upperRoman"/>
      <w:lvlText w:val="(%1)"/>
      <w:lvlJc w:val="left"/>
      <w:pPr>
        <w:ind w:left="1416" w:hanging="720"/>
      </w:pPr>
      <w:rPr>
        <w:rFonts w:hint="default"/>
      </w:rPr>
    </w:lvl>
    <w:lvl w:ilvl="1" w:tplc="04070019" w:tentative="1">
      <w:start w:val="1"/>
      <w:numFmt w:val="lowerLetter"/>
      <w:lvlText w:val="%2."/>
      <w:lvlJc w:val="left"/>
      <w:pPr>
        <w:ind w:left="1776" w:hanging="360"/>
      </w:pPr>
    </w:lvl>
    <w:lvl w:ilvl="2" w:tplc="0407001B" w:tentative="1">
      <w:start w:val="1"/>
      <w:numFmt w:val="lowerRoman"/>
      <w:lvlText w:val="%3."/>
      <w:lvlJc w:val="right"/>
      <w:pPr>
        <w:ind w:left="2496" w:hanging="180"/>
      </w:pPr>
    </w:lvl>
    <w:lvl w:ilvl="3" w:tplc="0407000F" w:tentative="1">
      <w:start w:val="1"/>
      <w:numFmt w:val="decimal"/>
      <w:lvlText w:val="%4."/>
      <w:lvlJc w:val="left"/>
      <w:pPr>
        <w:ind w:left="3216" w:hanging="360"/>
      </w:pPr>
    </w:lvl>
    <w:lvl w:ilvl="4" w:tplc="04070019" w:tentative="1">
      <w:start w:val="1"/>
      <w:numFmt w:val="lowerLetter"/>
      <w:lvlText w:val="%5."/>
      <w:lvlJc w:val="left"/>
      <w:pPr>
        <w:ind w:left="3936" w:hanging="360"/>
      </w:pPr>
    </w:lvl>
    <w:lvl w:ilvl="5" w:tplc="0407001B" w:tentative="1">
      <w:start w:val="1"/>
      <w:numFmt w:val="lowerRoman"/>
      <w:lvlText w:val="%6."/>
      <w:lvlJc w:val="right"/>
      <w:pPr>
        <w:ind w:left="4656" w:hanging="180"/>
      </w:pPr>
    </w:lvl>
    <w:lvl w:ilvl="6" w:tplc="0407000F" w:tentative="1">
      <w:start w:val="1"/>
      <w:numFmt w:val="decimal"/>
      <w:lvlText w:val="%7."/>
      <w:lvlJc w:val="left"/>
      <w:pPr>
        <w:ind w:left="5376" w:hanging="360"/>
      </w:pPr>
    </w:lvl>
    <w:lvl w:ilvl="7" w:tplc="04070019" w:tentative="1">
      <w:start w:val="1"/>
      <w:numFmt w:val="lowerLetter"/>
      <w:lvlText w:val="%8."/>
      <w:lvlJc w:val="left"/>
      <w:pPr>
        <w:ind w:left="6096" w:hanging="360"/>
      </w:pPr>
    </w:lvl>
    <w:lvl w:ilvl="8" w:tplc="0407001B" w:tentative="1">
      <w:start w:val="1"/>
      <w:numFmt w:val="lowerRoman"/>
      <w:lvlText w:val="%9."/>
      <w:lvlJc w:val="right"/>
      <w:pPr>
        <w:ind w:left="6816" w:hanging="180"/>
      </w:pPr>
    </w:lvl>
  </w:abstractNum>
  <w:abstractNum w:abstractNumId="5" w15:restartNumberingAfterBreak="0">
    <w:nsid w:val="30A30808"/>
    <w:multiLevelType w:val="hybridMultilevel"/>
    <w:tmpl w:val="30F21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412042"/>
    <w:multiLevelType w:val="hybridMultilevel"/>
    <w:tmpl w:val="605C3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8512C0"/>
    <w:multiLevelType w:val="hybridMultilevel"/>
    <w:tmpl w:val="85FA41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4793D29"/>
    <w:multiLevelType w:val="hybridMultilevel"/>
    <w:tmpl w:val="3126DCE4"/>
    <w:lvl w:ilvl="0" w:tplc="CBD0A54E">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0151C3D"/>
    <w:multiLevelType w:val="hybridMultilevel"/>
    <w:tmpl w:val="6E785202"/>
    <w:lvl w:ilvl="0" w:tplc="0CBA8442">
      <w:start w:val="1"/>
      <w:numFmt w:val="upperRoman"/>
      <w:lvlText w:val="(%1)"/>
      <w:lvlJc w:val="left"/>
      <w:pPr>
        <w:ind w:left="1224" w:hanging="720"/>
      </w:pPr>
      <w:rPr>
        <w:rFonts w:hint="default"/>
      </w:rPr>
    </w:lvl>
    <w:lvl w:ilvl="1" w:tplc="04070019" w:tentative="1">
      <w:start w:val="1"/>
      <w:numFmt w:val="lowerLetter"/>
      <w:lvlText w:val="%2."/>
      <w:lvlJc w:val="left"/>
      <w:pPr>
        <w:ind w:left="1584" w:hanging="360"/>
      </w:pPr>
    </w:lvl>
    <w:lvl w:ilvl="2" w:tplc="0407001B" w:tentative="1">
      <w:start w:val="1"/>
      <w:numFmt w:val="lowerRoman"/>
      <w:lvlText w:val="%3."/>
      <w:lvlJc w:val="right"/>
      <w:pPr>
        <w:ind w:left="2304" w:hanging="180"/>
      </w:pPr>
    </w:lvl>
    <w:lvl w:ilvl="3" w:tplc="0407000F" w:tentative="1">
      <w:start w:val="1"/>
      <w:numFmt w:val="decimal"/>
      <w:lvlText w:val="%4."/>
      <w:lvlJc w:val="left"/>
      <w:pPr>
        <w:ind w:left="3024" w:hanging="360"/>
      </w:pPr>
    </w:lvl>
    <w:lvl w:ilvl="4" w:tplc="04070019" w:tentative="1">
      <w:start w:val="1"/>
      <w:numFmt w:val="lowerLetter"/>
      <w:lvlText w:val="%5."/>
      <w:lvlJc w:val="left"/>
      <w:pPr>
        <w:ind w:left="3744" w:hanging="360"/>
      </w:pPr>
    </w:lvl>
    <w:lvl w:ilvl="5" w:tplc="0407001B" w:tentative="1">
      <w:start w:val="1"/>
      <w:numFmt w:val="lowerRoman"/>
      <w:lvlText w:val="%6."/>
      <w:lvlJc w:val="right"/>
      <w:pPr>
        <w:ind w:left="4464" w:hanging="180"/>
      </w:pPr>
    </w:lvl>
    <w:lvl w:ilvl="6" w:tplc="0407000F" w:tentative="1">
      <w:start w:val="1"/>
      <w:numFmt w:val="decimal"/>
      <w:lvlText w:val="%7."/>
      <w:lvlJc w:val="left"/>
      <w:pPr>
        <w:ind w:left="5184" w:hanging="360"/>
      </w:pPr>
    </w:lvl>
    <w:lvl w:ilvl="7" w:tplc="04070019" w:tentative="1">
      <w:start w:val="1"/>
      <w:numFmt w:val="lowerLetter"/>
      <w:lvlText w:val="%8."/>
      <w:lvlJc w:val="left"/>
      <w:pPr>
        <w:ind w:left="5904" w:hanging="360"/>
      </w:pPr>
    </w:lvl>
    <w:lvl w:ilvl="8" w:tplc="0407001B" w:tentative="1">
      <w:start w:val="1"/>
      <w:numFmt w:val="lowerRoman"/>
      <w:lvlText w:val="%9."/>
      <w:lvlJc w:val="right"/>
      <w:pPr>
        <w:ind w:left="6624" w:hanging="180"/>
      </w:pPr>
    </w:lvl>
  </w:abstractNum>
  <w:abstractNum w:abstractNumId="10" w15:restartNumberingAfterBreak="0">
    <w:nsid w:val="797966BE"/>
    <w:multiLevelType w:val="hybridMultilevel"/>
    <w:tmpl w:val="ECB22DA0"/>
    <w:lvl w:ilvl="0" w:tplc="C2DA9A5A">
      <w:start w:val="1"/>
      <w:numFmt w:val="upperRoman"/>
      <w:lvlText w:val="(%1)"/>
      <w:lvlJc w:val="left"/>
      <w:pPr>
        <w:ind w:left="1416" w:hanging="780"/>
      </w:pPr>
      <w:rPr>
        <w:rFonts w:hint="default"/>
      </w:rPr>
    </w:lvl>
    <w:lvl w:ilvl="1" w:tplc="04070019" w:tentative="1">
      <w:start w:val="1"/>
      <w:numFmt w:val="lowerLetter"/>
      <w:lvlText w:val="%2."/>
      <w:lvlJc w:val="left"/>
      <w:pPr>
        <w:ind w:left="1716" w:hanging="360"/>
      </w:pPr>
    </w:lvl>
    <w:lvl w:ilvl="2" w:tplc="0407001B" w:tentative="1">
      <w:start w:val="1"/>
      <w:numFmt w:val="lowerRoman"/>
      <w:lvlText w:val="%3."/>
      <w:lvlJc w:val="right"/>
      <w:pPr>
        <w:ind w:left="2436" w:hanging="180"/>
      </w:pPr>
    </w:lvl>
    <w:lvl w:ilvl="3" w:tplc="0407000F" w:tentative="1">
      <w:start w:val="1"/>
      <w:numFmt w:val="decimal"/>
      <w:lvlText w:val="%4."/>
      <w:lvlJc w:val="left"/>
      <w:pPr>
        <w:ind w:left="3156" w:hanging="360"/>
      </w:pPr>
    </w:lvl>
    <w:lvl w:ilvl="4" w:tplc="04070019" w:tentative="1">
      <w:start w:val="1"/>
      <w:numFmt w:val="lowerLetter"/>
      <w:lvlText w:val="%5."/>
      <w:lvlJc w:val="left"/>
      <w:pPr>
        <w:ind w:left="3876" w:hanging="360"/>
      </w:pPr>
    </w:lvl>
    <w:lvl w:ilvl="5" w:tplc="0407001B" w:tentative="1">
      <w:start w:val="1"/>
      <w:numFmt w:val="lowerRoman"/>
      <w:lvlText w:val="%6."/>
      <w:lvlJc w:val="right"/>
      <w:pPr>
        <w:ind w:left="4596" w:hanging="180"/>
      </w:pPr>
    </w:lvl>
    <w:lvl w:ilvl="6" w:tplc="0407000F" w:tentative="1">
      <w:start w:val="1"/>
      <w:numFmt w:val="decimal"/>
      <w:lvlText w:val="%7."/>
      <w:lvlJc w:val="left"/>
      <w:pPr>
        <w:ind w:left="5316" w:hanging="360"/>
      </w:pPr>
    </w:lvl>
    <w:lvl w:ilvl="7" w:tplc="04070019" w:tentative="1">
      <w:start w:val="1"/>
      <w:numFmt w:val="lowerLetter"/>
      <w:lvlText w:val="%8."/>
      <w:lvlJc w:val="left"/>
      <w:pPr>
        <w:ind w:left="6036" w:hanging="360"/>
      </w:pPr>
    </w:lvl>
    <w:lvl w:ilvl="8" w:tplc="0407001B" w:tentative="1">
      <w:start w:val="1"/>
      <w:numFmt w:val="lowerRoman"/>
      <w:lvlText w:val="%9."/>
      <w:lvlJc w:val="right"/>
      <w:pPr>
        <w:ind w:left="6756" w:hanging="180"/>
      </w:pPr>
    </w:lvl>
  </w:abstractNum>
  <w:abstractNum w:abstractNumId="11" w15:restartNumberingAfterBreak="0">
    <w:nsid w:val="7C7E3A06"/>
    <w:multiLevelType w:val="hybridMultilevel"/>
    <w:tmpl w:val="D7CC267E"/>
    <w:lvl w:ilvl="0" w:tplc="EB1C296E">
      <w:start w:val="3"/>
      <w:numFmt w:val="upperRoman"/>
      <w:lvlText w:val="(%1)"/>
      <w:lvlJc w:val="left"/>
      <w:pPr>
        <w:ind w:left="1284" w:hanging="720"/>
      </w:pPr>
      <w:rPr>
        <w:rFonts w:hint="default"/>
      </w:rPr>
    </w:lvl>
    <w:lvl w:ilvl="1" w:tplc="04070019" w:tentative="1">
      <w:start w:val="1"/>
      <w:numFmt w:val="lowerLetter"/>
      <w:lvlText w:val="%2."/>
      <w:lvlJc w:val="left"/>
      <w:pPr>
        <w:ind w:left="1644" w:hanging="360"/>
      </w:pPr>
    </w:lvl>
    <w:lvl w:ilvl="2" w:tplc="0407001B" w:tentative="1">
      <w:start w:val="1"/>
      <w:numFmt w:val="lowerRoman"/>
      <w:lvlText w:val="%3."/>
      <w:lvlJc w:val="right"/>
      <w:pPr>
        <w:ind w:left="2364" w:hanging="180"/>
      </w:pPr>
    </w:lvl>
    <w:lvl w:ilvl="3" w:tplc="0407000F" w:tentative="1">
      <w:start w:val="1"/>
      <w:numFmt w:val="decimal"/>
      <w:lvlText w:val="%4."/>
      <w:lvlJc w:val="left"/>
      <w:pPr>
        <w:ind w:left="3084" w:hanging="360"/>
      </w:pPr>
    </w:lvl>
    <w:lvl w:ilvl="4" w:tplc="04070019" w:tentative="1">
      <w:start w:val="1"/>
      <w:numFmt w:val="lowerLetter"/>
      <w:lvlText w:val="%5."/>
      <w:lvlJc w:val="left"/>
      <w:pPr>
        <w:ind w:left="3804" w:hanging="360"/>
      </w:pPr>
    </w:lvl>
    <w:lvl w:ilvl="5" w:tplc="0407001B" w:tentative="1">
      <w:start w:val="1"/>
      <w:numFmt w:val="lowerRoman"/>
      <w:lvlText w:val="%6."/>
      <w:lvlJc w:val="right"/>
      <w:pPr>
        <w:ind w:left="4524" w:hanging="180"/>
      </w:pPr>
    </w:lvl>
    <w:lvl w:ilvl="6" w:tplc="0407000F" w:tentative="1">
      <w:start w:val="1"/>
      <w:numFmt w:val="decimal"/>
      <w:lvlText w:val="%7."/>
      <w:lvlJc w:val="left"/>
      <w:pPr>
        <w:ind w:left="5244" w:hanging="360"/>
      </w:pPr>
    </w:lvl>
    <w:lvl w:ilvl="7" w:tplc="04070019" w:tentative="1">
      <w:start w:val="1"/>
      <w:numFmt w:val="lowerLetter"/>
      <w:lvlText w:val="%8."/>
      <w:lvlJc w:val="left"/>
      <w:pPr>
        <w:ind w:left="5964" w:hanging="360"/>
      </w:pPr>
    </w:lvl>
    <w:lvl w:ilvl="8" w:tplc="0407001B" w:tentative="1">
      <w:start w:val="1"/>
      <w:numFmt w:val="lowerRoman"/>
      <w:lvlText w:val="%9."/>
      <w:lvlJc w:val="right"/>
      <w:pPr>
        <w:ind w:left="6684" w:hanging="180"/>
      </w:pPr>
    </w:lvl>
  </w:abstractNum>
  <w:abstractNum w:abstractNumId="12" w15:restartNumberingAfterBreak="0">
    <w:nsid w:val="7CAE60A2"/>
    <w:multiLevelType w:val="hybridMultilevel"/>
    <w:tmpl w:val="ABBCFC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2"/>
  </w:num>
  <w:num w:numId="4">
    <w:abstractNumId w:val="6"/>
  </w:num>
  <w:num w:numId="5">
    <w:abstractNumId w:val="0"/>
  </w:num>
  <w:num w:numId="6">
    <w:abstractNumId w:val="2"/>
  </w:num>
  <w:num w:numId="7">
    <w:abstractNumId w:val="8"/>
  </w:num>
  <w:num w:numId="8">
    <w:abstractNumId w:val="9"/>
  </w:num>
  <w:num w:numId="9">
    <w:abstractNumId w:val="11"/>
  </w:num>
  <w:num w:numId="10">
    <w:abstractNumId w:val="1"/>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3D"/>
    <w:rsid w:val="00007E84"/>
    <w:rsid w:val="00094B1C"/>
    <w:rsid w:val="000D1B45"/>
    <w:rsid w:val="00146900"/>
    <w:rsid w:val="0019078A"/>
    <w:rsid w:val="001F4AD6"/>
    <w:rsid w:val="00543B0D"/>
    <w:rsid w:val="0056177D"/>
    <w:rsid w:val="005619E7"/>
    <w:rsid w:val="00644055"/>
    <w:rsid w:val="00672C48"/>
    <w:rsid w:val="006B43C1"/>
    <w:rsid w:val="006E3E92"/>
    <w:rsid w:val="00704355"/>
    <w:rsid w:val="00761B92"/>
    <w:rsid w:val="0078323D"/>
    <w:rsid w:val="00814FFC"/>
    <w:rsid w:val="00885FC9"/>
    <w:rsid w:val="00900B4A"/>
    <w:rsid w:val="00990C61"/>
    <w:rsid w:val="009B482B"/>
    <w:rsid w:val="009B5527"/>
    <w:rsid w:val="009F509E"/>
    <w:rsid w:val="00A252BC"/>
    <w:rsid w:val="00AF52A9"/>
    <w:rsid w:val="00BC42AD"/>
    <w:rsid w:val="00CB5F18"/>
    <w:rsid w:val="00E703A6"/>
    <w:rsid w:val="00E8400A"/>
    <w:rsid w:val="00EA3E03"/>
    <w:rsid w:val="00F674FB"/>
    <w:rsid w:val="00FA7C65"/>
    <w:rsid w:val="00FC4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52C8"/>
  <w15:docId w15:val="{EC919149-9D1E-AC46-8581-5929E952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323D"/>
    <w:pPr>
      <w:ind w:left="720"/>
      <w:contextualSpacing/>
    </w:pPr>
  </w:style>
  <w:style w:type="paragraph" w:styleId="Sprechblasentext">
    <w:name w:val="Balloon Text"/>
    <w:basedOn w:val="Standard"/>
    <w:link w:val="SprechblasentextZchn"/>
    <w:uiPriority w:val="99"/>
    <w:semiHidden/>
    <w:unhideWhenUsed/>
    <w:rsid w:val="00672C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2C48"/>
    <w:rPr>
      <w:rFonts w:ascii="Segoe UI" w:hAnsi="Segoe UI" w:cs="Segoe UI"/>
      <w:sz w:val="18"/>
      <w:szCs w:val="18"/>
    </w:rPr>
  </w:style>
  <w:style w:type="paragraph" w:styleId="KeinLeerraum">
    <w:name w:val="No Spacing"/>
    <w:uiPriority w:val="1"/>
    <w:qFormat/>
    <w:rsid w:val="00007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1675</Words>
  <Characters>10554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moersch</dc:creator>
  <cp:lastModifiedBy>Carina Pytlik</cp:lastModifiedBy>
  <cp:revision>10</cp:revision>
  <cp:lastPrinted>2021-02-14T20:06:00Z</cp:lastPrinted>
  <dcterms:created xsi:type="dcterms:W3CDTF">2020-10-05T20:38:00Z</dcterms:created>
  <dcterms:modified xsi:type="dcterms:W3CDTF">2021-02-14T20:06:00Z</dcterms:modified>
</cp:coreProperties>
</file>